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56"/>
        <w:gridCol w:w="1060"/>
        <w:gridCol w:w="2074"/>
        <w:gridCol w:w="6804"/>
        <w:gridCol w:w="1559"/>
        <w:gridCol w:w="1637"/>
      </w:tblGrid>
      <w:tr w:rsidR="00D109E0" w14:paraId="7B47CA3C" w14:textId="77777777" w:rsidTr="005735B5">
        <w:tc>
          <w:tcPr>
            <w:tcW w:w="14390" w:type="dxa"/>
            <w:gridSpan w:val="6"/>
          </w:tcPr>
          <w:p w14:paraId="20658FE1" w14:textId="77777777" w:rsidR="00D109E0" w:rsidRPr="00C72F49" w:rsidRDefault="00B503A3" w:rsidP="00906BAB">
            <w:pPr>
              <w:jc w:val="center"/>
              <w:rPr>
                <w:rFonts w:ascii="Arial" w:hAnsi="Arial" w:cs="Arial"/>
              </w:rPr>
            </w:pPr>
            <w:r w:rsidRPr="00C72F49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A37E4BC" wp14:editId="0A7777D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88900</wp:posOffset>
                  </wp:positionV>
                  <wp:extent cx="752475" cy="725170"/>
                  <wp:effectExtent l="0" t="0" r="9525" b="0"/>
                  <wp:wrapTight wrapText="bothSides">
                    <wp:wrapPolygon edited="0">
                      <wp:start x="5468" y="0"/>
                      <wp:lineTo x="0" y="3972"/>
                      <wp:lineTo x="0" y="14753"/>
                      <wp:lineTo x="2187" y="18158"/>
                      <wp:lineTo x="6015" y="20427"/>
                      <wp:lineTo x="6562" y="20995"/>
                      <wp:lineTo x="14218" y="20995"/>
                      <wp:lineTo x="14765" y="20427"/>
                      <wp:lineTo x="19686" y="18158"/>
                      <wp:lineTo x="21327" y="12483"/>
                      <wp:lineTo x="21327" y="6242"/>
                      <wp:lineTo x="19139" y="2837"/>
                      <wp:lineTo x="15311" y="0"/>
                      <wp:lineTo x="5468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09E0" w:rsidRPr="00C72F49">
              <w:rPr>
                <w:rFonts w:ascii="Arial" w:hAnsi="Arial" w:cs="Arial"/>
              </w:rPr>
              <w:t>INSTITUCIÓN EDUCATIVA CIUDAD DE ASIS</w:t>
            </w:r>
          </w:p>
          <w:p w14:paraId="734D772A" w14:textId="1693D125" w:rsidR="00D109E0" w:rsidRPr="00C72F49" w:rsidRDefault="00D109E0" w:rsidP="00906BAB">
            <w:pPr>
              <w:jc w:val="center"/>
              <w:rPr>
                <w:rFonts w:ascii="Arial" w:hAnsi="Arial" w:cs="Arial"/>
              </w:rPr>
            </w:pPr>
            <w:r w:rsidRPr="00C72F49">
              <w:rPr>
                <w:rFonts w:ascii="Arial" w:hAnsi="Arial" w:cs="Arial"/>
                <w:b/>
                <w:bCs/>
              </w:rPr>
              <w:t>AREA</w:t>
            </w:r>
            <w:r w:rsidRPr="00C72F49">
              <w:rPr>
                <w:rFonts w:ascii="Arial" w:hAnsi="Arial" w:cs="Arial"/>
              </w:rPr>
              <w:t xml:space="preserve">: </w:t>
            </w:r>
            <w:r w:rsidR="00BB2785">
              <w:rPr>
                <w:rFonts w:ascii="Arial" w:hAnsi="Arial" w:cs="Arial"/>
              </w:rPr>
              <w:t>MATEMÁTICAS</w:t>
            </w:r>
            <w:r w:rsidR="00B911D8" w:rsidRPr="00C72F49">
              <w:rPr>
                <w:rFonts w:ascii="Arial" w:hAnsi="Arial" w:cs="Arial"/>
              </w:rPr>
              <w:t xml:space="preserve">           </w:t>
            </w:r>
            <w:r w:rsidRPr="00C72F49">
              <w:rPr>
                <w:rFonts w:ascii="Arial" w:hAnsi="Arial" w:cs="Arial"/>
                <w:b/>
                <w:bCs/>
              </w:rPr>
              <w:t>GRADO</w:t>
            </w:r>
            <w:r w:rsidRPr="00C72F49">
              <w:rPr>
                <w:rFonts w:ascii="Arial" w:hAnsi="Arial" w:cs="Arial"/>
              </w:rPr>
              <w:t xml:space="preserve">: </w:t>
            </w:r>
            <w:r w:rsidR="00BB2785">
              <w:rPr>
                <w:rFonts w:ascii="Arial" w:hAnsi="Arial" w:cs="Arial"/>
              </w:rPr>
              <w:t>OCTAVO</w:t>
            </w:r>
          </w:p>
          <w:p w14:paraId="7DE16A95" w14:textId="3FCB4757" w:rsidR="00B911D8" w:rsidRPr="00C72F49" w:rsidRDefault="00B911D8" w:rsidP="00906BAB">
            <w:pPr>
              <w:jc w:val="center"/>
              <w:rPr>
                <w:rFonts w:ascii="Arial" w:hAnsi="Arial" w:cs="Arial"/>
              </w:rPr>
            </w:pPr>
            <w:r w:rsidRPr="00C72F49">
              <w:rPr>
                <w:rFonts w:ascii="Arial" w:hAnsi="Arial" w:cs="Arial"/>
                <w:b/>
                <w:bCs/>
              </w:rPr>
              <w:t>Fecha</w:t>
            </w:r>
            <w:r w:rsidRPr="00C72F49">
              <w:rPr>
                <w:rFonts w:ascii="Arial" w:hAnsi="Arial" w:cs="Arial"/>
              </w:rPr>
              <w:t xml:space="preserve"> </w:t>
            </w:r>
            <w:r w:rsidRPr="00BB2785">
              <w:rPr>
                <w:rFonts w:ascii="Arial" w:hAnsi="Arial" w:cs="Arial"/>
                <w:b/>
              </w:rPr>
              <w:t>de desarrollo</w:t>
            </w:r>
            <w:r w:rsidRPr="00C72F49">
              <w:rPr>
                <w:rFonts w:ascii="Arial" w:hAnsi="Arial" w:cs="Arial"/>
              </w:rPr>
              <w:t xml:space="preserve">: </w:t>
            </w:r>
            <w:r w:rsidR="00846FB8" w:rsidRPr="00C72F49">
              <w:rPr>
                <w:rFonts w:ascii="Arial" w:hAnsi="Arial" w:cs="Arial"/>
              </w:rPr>
              <w:t>abril</w:t>
            </w:r>
            <w:r w:rsidRPr="00C72F49">
              <w:rPr>
                <w:rFonts w:ascii="Arial" w:hAnsi="Arial" w:cs="Arial"/>
              </w:rPr>
              <w:t xml:space="preserve"> </w:t>
            </w:r>
            <w:r w:rsidR="00846FB8" w:rsidRPr="00C72F49">
              <w:rPr>
                <w:rFonts w:ascii="Arial" w:hAnsi="Arial" w:cs="Arial"/>
              </w:rPr>
              <w:t>20 a 2</w:t>
            </w:r>
            <w:r w:rsidR="00EF0E91">
              <w:rPr>
                <w:rFonts w:ascii="Arial" w:hAnsi="Arial" w:cs="Arial"/>
              </w:rPr>
              <w:t>2</w:t>
            </w:r>
            <w:r w:rsidR="00846FB8" w:rsidRPr="00C72F49">
              <w:rPr>
                <w:rFonts w:ascii="Arial" w:hAnsi="Arial" w:cs="Arial"/>
              </w:rPr>
              <w:t xml:space="preserve"> de 2020</w:t>
            </w:r>
          </w:p>
          <w:p w14:paraId="2789785A" w14:textId="747CB8B5" w:rsidR="00D109E0" w:rsidRPr="00C72F49" w:rsidRDefault="00D109E0" w:rsidP="00906BAB">
            <w:pPr>
              <w:jc w:val="center"/>
              <w:rPr>
                <w:rFonts w:ascii="Arial" w:hAnsi="Arial" w:cs="Arial"/>
              </w:rPr>
            </w:pPr>
            <w:r w:rsidRPr="00C72F49">
              <w:rPr>
                <w:rFonts w:ascii="Arial" w:hAnsi="Arial" w:cs="Arial"/>
                <w:b/>
                <w:bCs/>
              </w:rPr>
              <w:t>Periodo</w:t>
            </w:r>
            <w:r w:rsidRPr="00C72F49">
              <w:rPr>
                <w:rFonts w:ascii="Arial" w:hAnsi="Arial" w:cs="Arial"/>
              </w:rPr>
              <w:t xml:space="preserve">: </w:t>
            </w:r>
            <w:r w:rsidR="00846FB8" w:rsidRPr="00C72F49">
              <w:rPr>
                <w:rFonts w:ascii="Arial" w:hAnsi="Arial" w:cs="Arial"/>
              </w:rPr>
              <w:t>Primero</w:t>
            </w:r>
          </w:p>
          <w:p w14:paraId="5FDACC71" w14:textId="6FC6EB5E" w:rsidR="00B579C3" w:rsidRPr="00C72F49" w:rsidRDefault="00B579C3" w:rsidP="00906BAB">
            <w:pPr>
              <w:jc w:val="center"/>
              <w:rPr>
                <w:rFonts w:ascii="Arial" w:hAnsi="Arial" w:cs="Arial"/>
              </w:rPr>
            </w:pPr>
            <w:r w:rsidRPr="00C72F49">
              <w:rPr>
                <w:rFonts w:ascii="Arial" w:hAnsi="Arial" w:cs="Arial"/>
                <w:b/>
                <w:bCs/>
              </w:rPr>
              <w:t>Docente:</w:t>
            </w:r>
            <w:r w:rsidRPr="00C72F49">
              <w:rPr>
                <w:rFonts w:ascii="Arial" w:hAnsi="Arial" w:cs="Arial"/>
              </w:rPr>
              <w:t xml:space="preserve"> </w:t>
            </w:r>
            <w:r w:rsidR="001E2366">
              <w:rPr>
                <w:rFonts w:ascii="Arial" w:hAnsi="Arial" w:cs="Arial"/>
              </w:rPr>
              <w:t>RAFAEL R. LOZADA CLAROS</w:t>
            </w:r>
          </w:p>
          <w:p w14:paraId="0DE73E25" w14:textId="4B8E2760" w:rsidR="00B579C3" w:rsidRDefault="00B579C3" w:rsidP="00B579C3"/>
        </w:tc>
      </w:tr>
      <w:tr w:rsidR="00E13F3A" w:rsidRPr="007E53D4" w14:paraId="4ED71221" w14:textId="77777777" w:rsidTr="0080266A">
        <w:tc>
          <w:tcPr>
            <w:tcW w:w="1256" w:type="dxa"/>
            <w:vAlign w:val="center"/>
          </w:tcPr>
          <w:p w14:paraId="0C2653DD" w14:textId="77777777" w:rsidR="00D109E0" w:rsidRPr="007E53D4" w:rsidRDefault="00D109E0" w:rsidP="0084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3D4">
              <w:rPr>
                <w:rFonts w:ascii="Arial" w:hAnsi="Arial" w:cs="Arial"/>
                <w:b/>
                <w:bCs/>
              </w:rPr>
              <w:t>CLASE</w:t>
            </w:r>
          </w:p>
        </w:tc>
        <w:tc>
          <w:tcPr>
            <w:tcW w:w="1060" w:type="dxa"/>
          </w:tcPr>
          <w:p w14:paraId="356C06B3" w14:textId="77777777" w:rsidR="00D109E0" w:rsidRPr="007E53D4" w:rsidRDefault="00D109E0" w:rsidP="0084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3D4">
              <w:rPr>
                <w:rFonts w:ascii="Arial" w:hAnsi="Arial" w:cs="Arial"/>
                <w:b/>
                <w:bCs/>
              </w:rPr>
              <w:t>TIEMPO APROX</w:t>
            </w:r>
          </w:p>
        </w:tc>
        <w:tc>
          <w:tcPr>
            <w:tcW w:w="2074" w:type="dxa"/>
            <w:vAlign w:val="center"/>
          </w:tcPr>
          <w:p w14:paraId="0C49CA76" w14:textId="77777777" w:rsidR="00D109E0" w:rsidRPr="007E53D4" w:rsidRDefault="00D109E0" w:rsidP="0084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3D4">
              <w:rPr>
                <w:rFonts w:ascii="Arial" w:hAnsi="Arial" w:cs="Arial"/>
                <w:b/>
                <w:bCs/>
              </w:rPr>
              <w:t>OBJETIVO</w:t>
            </w:r>
          </w:p>
        </w:tc>
        <w:tc>
          <w:tcPr>
            <w:tcW w:w="6804" w:type="dxa"/>
            <w:vAlign w:val="center"/>
          </w:tcPr>
          <w:p w14:paraId="05E8C4A6" w14:textId="77777777" w:rsidR="00D109E0" w:rsidRPr="007E53D4" w:rsidRDefault="00D109E0" w:rsidP="0084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3D4">
              <w:rPr>
                <w:rFonts w:ascii="Arial" w:hAnsi="Arial" w:cs="Arial"/>
                <w:b/>
                <w:bCs/>
              </w:rPr>
              <w:t>DESCRPCIÓN</w:t>
            </w:r>
          </w:p>
        </w:tc>
        <w:tc>
          <w:tcPr>
            <w:tcW w:w="1559" w:type="dxa"/>
            <w:vAlign w:val="center"/>
          </w:tcPr>
          <w:p w14:paraId="4DCCB51F" w14:textId="77777777" w:rsidR="00D109E0" w:rsidRPr="007E53D4" w:rsidRDefault="00D109E0" w:rsidP="0084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3D4">
              <w:rPr>
                <w:rFonts w:ascii="Arial" w:hAnsi="Arial" w:cs="Arial"/>
                <w:b/>
                <w:bCs/>
              </w:rPr>
              <w:t>REALIZADO</w:t>
            </w:r>
          </w:p>
        </w:tc>
        <w:tc>
          <w:tcPr>
            <w:tcW w:w="1637" w:type="dxa"/>
            <w:vAlign w:val="center"/>
          </w:tcPr>
          <w:p w14:paraId="414D5588" w14:textId="77777777" w:rsidR="00D109E0" w:rsidRPr="007E53D4" w:rsidRDefault="00D109E0" w:rsidP="0084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3D4">
              <w:rPr>
                <w:rFonts w:ascii="Arial" w:hAnsi="Arial" w:cs="Arial"/>
                <w:b/>
                <w:bCs/>
              </w:rPr>
              <w:t>FIRMA DE PADRE</w:t>
            </w:r>
          </w:p>
        </w:tc>
      </w:tr>
      <w:tr w:rsidR="00E13F3A" w14:paraId="091F8180" w14:textId="77777777" w:rsidTr="0080266A">
        <w:tc>
          <w:tcPr>
            <w:tcW w:w="1256" w:type="dxa"/>
          </w:tcPr>
          <w:p w14:paraId="2BDF6005" w14:textId="04A53906" w:rsidR="00D109E0" w:rsidRPr="003D7E3E" w:rsidRDefault="008C3174" w:rsidP="00D10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ALGEBRA OCTAVO</w:t>
            </w:r>
          </w:p>
        </w:tc>
        <w:tc>
          <w:tcPr>
            <w:tcW w:w="1060" w:type="dxa"/>
          </w:tcPr>
          <w:p w14:paraId="3373661A" w14:textId="27571101" w:rsidR="00D109E0" w:rsidRPr="003D7E3E" w:rsidRDefault="00C02F2F" w:rsidP="00DF0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F0059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2074" w:type="dxa"/>
          </w:tcPr>
          <w:p w14:paraId="6D20B574" w14:textId="55B90006" w:rsidR="00D109E0" w:rsidRPr="003D7E3E" w:rsidRDefault="0070168C" w:rsidP="0063387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operaciones aritméticas de suma, resta, multiplicación y división con números reales, a</w:t>
            </w:r>
            <w:r w:rsidR="00E13F3A">
              <w:rPr>
                <w:rFonts w:ascii="Arial" w:hAnsi="Arial" w:cs="Arial"/>
              </w:rPr>
              <w:t xml:space="preserve"> partir de los conceptos y procedimientos </w:t>
            </w:r>
            <w:r w:rsidR="0063387C">
              <w:rPr>
                <w:rFonts w:ascii="Arial" w:hAnsi="Arial" w:cs="Arial"/>
              </w:rPr>
              <w:t xml:space="preserve">que se han </w:t>
            </w:r>
            <w:r>
              <w:rPr>
                <w:rFonts w:ascii="Arial" w:hAnsi="Arial" w:cs="Arial"/>
              </w:rPr>
              <w:t>adquirido</w:t>
            </w:r>
            <w:r w:rsidR="000D1EB1">
              <w:rPr>
                <w:rFonts w:ascii="Arial" w:hAnsi="Arial" w:cs="Arial"/>
              </w:rPr>
              <w:t xml:space="preserve"> en anteriores años.</w:t>
            </w:r>
          </w:p>
        </w:tc>
        <w:tc>
          <w:tcPr>
            <w:tcW w:w="6804" w:type="dxa"/>
          </w:tcPr>
          <w:p w14:paraId="572416F5" w14:textId="616257FA" w:rsidR="00B503A3" w:rsidRPr="00B85E1E" w:rsidRDefault="00B503A3" w:rsidP="00B85E1E">
            <w:pPr>
              <w:rPr>
                <w:rFonts w:ascii="Arial" w:hAnsi="Arial" w:cs="Arial"/>
                <w:b/>
                <w:bCs/>
              </w:rPr>
            </w:pPr>
            <w:r w:rsidRPr="00B85E1E">
              <w:rPr>
                <w:rFonts w:ascii="Arial" w:hAnsi="Arial" w:cs="Arial"/>
                <w:b/>
                <w:bCs/>
              </w:rPr>
              <w:t xml:space="preserve">Motivación: </w:t>
            </w:r>
          </w:p>
          <w:p w14:paraId="07349AF6" w14:textId="3EB7AB19" w:rsidR="00C9746B" w:rsidRDefault="0072283A" w:rsidP="0002747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Como </w:t>
            </w:r>
            <w:r w:rsidR="0033563B">
              <w:rPr>
                <w:rFonts w:ascii="Arial" w:hAnsi="Arial" w:cs="Arial"/>
              </w:rPr>
              <w:t xml:space="preserve">ya </w:t>
            </w:r>
            <w:r>
              <w:rPr>
                <w:rFonts w:ascii="Arial" w:hAnsi="Arial" w:cs="Arial"/>
              </w:rPr>
              <w:t xml:space="preserve">lo había mencionado en </w:t>
            </w:r>
            <w:r w:rsidR="008B120C">
              <w:rPr>
                <w:rFonts w:ascii="Arial" w:hAnsi="Arial" w:cs="Arial"/>
              </w:rPr>
              <w:t>los diferentes</w:t>
            </w:r>
            <w:r>
              <w:rPr>
                <w:rFonts w:ascii="Arial" w:hAnsi="Arial" w:cs="Arial"/>
              </w:rPr>
              <w:t xml:space="preserve"> salones del grado octavo en las últimas dos semanas de clase que </w:t>
            </w:r>
            <w:r w:rsidR="007B2EA8">
              <w:rPr>
                <w:rFonts w:ascii="Arial" w:hAnsi="Arial" w:cs="Arial"/>
              </w:rPr>
              <w:t>alcanzamos a tener</w:t>
            </w:r>
            <w:r>
              <w:rPr>
                <w:rFonts w:ascii="Arial" w:hAnsi="Arial" w:cs="Arial"/>
              </w:rPr>
              <w:t xml:space="preserve">, </w:t>
            </w:r>
            <w:r w:rsidR="008B120C">
              <w:rPr>
                <w:rFonts w:ascii="Arial" w:hAnsi="Arial" w:cs="Arial"/>
              </w:rPr>
              <w:t>estábamos buscando</w:t>
            </w:r>
            <w:r w:rsidR="006A4F58">
              <w:rPr>
                <w:rFonts w:ascii="Arial" w:hAnsi="Arial" w:cs="Arial"/>
              </w:rPr>
              <w:t xml:space="preserve"> </w:t>
            </w:r>
            <w:r w:rsidR="00514A1C">
              <w:rPr>
                <w:rFonts w:ascii="Arial" w:hAnsi="Arial" w:cs="Arial"/>
              </w:rPr>
              <w:t xml:space="preserve">recordar conceptos y procedimientos vistos en anteriores años, con el fin de que  </w:t>
            </w:r>
            <w:r w:rsidR="00D94F61">
              <w:rPr>
                <w:rFonts w:ascii="Arial" w:hAnsi="Arial" w:cs="Arial"/>
              </w:rPr>
              <w:t xml:space="preserve">luego </w:t>
            </w:r>
            <w:r w:rsidR="008B120C">
              <w:rPr>
                <w:rFonts w:ascii="Arial" w:hAnsi="Arial" w:cs="Arial"/>
              </w:rPr>
              <w:t xml:space="preserve">pudieran </w:t>
            </w:r>
            <w:r w:rsidR="007B2EA8">
              <w:rPr>
                <w:rFonts w:ascii="Arial" w:hAnsi="Arial" w:cs="Arial"/>
              </w:rPr>
              <w:t>desarrollar</w:t>
            </w:r>
            <w:r>
              <w:rPr>
                <w:rFonts w:ascii="Arial" w:hAnsi="Arial" w:cs="Arial"/>
              </w:rPr>
              <w:t xml:space="preserve"> una</w:t>
            </w:r>
            <w:r w:rsidR="007F6421">
              <w:rPr>
                <w:rFonts w:ascii="Arial" w:hAnsi="Arial" w:cs="Arial"/>
              </w:rPr>
              <w:t xml:space="preserve"> práctica </w:t>
            </w:r>
            <w:r w:rsidR="00A51053">
              <w:rPr>
                <w:rFonts w:ascii="Arial" w:hAnsi="Arial" w:cs="Arial"/>
              </w:rPr>
              <w:t>de</w:t>
            </w:r>
            <w:r w:rsidR="0033563B">
              <w:rPr>
                <w:rFonts w:ascii="Arial" w:hAnsi="Arial" w:cs="Arial"/>
              </w:rPr>
              <w:t xml:space="preserve"> ejercicios</w:t>
            </w:r>
            <w:r w:rsidR="00514A1C">
              <w:rPr>
                <w:rFonts w:ascii="Arial" w:hAnsi="Arial" w:cs="Arial"/>
              </w:rPr>
              <w:t xml:space="preserve"> </w:t>
            </w:r>
            <w:r w:rsidR="007B2EA8">
              <w:rPr>
                <w:rFonts w:ascii="Arial" w:hAnsi="Arial" w:cs="Arial"/>
              </w:rPr>
              <w:t>sobre</w:t>
            </w:r>
            <w:r w:rsidR="00F20045">
              <w:rPr>
                <w:rFonts w:ascii="Arial" w:hAnsi="Arial" w:cs="Arial"/>
              </w:rPr>
              <w:t xml:space="preserve"> operaciones aritméticas con números pertenecientes a diferentes conjuntos</w:t>
            </w:r>
            <w:r w:rsidR="0033563B">
              <w:rPr>
                <w:rFonts w:ascii="Arial" w:hAnsi="Arial" w:cs="Arial"/>
              </w:rPr>
              <w:t>,</w:t>
            </w:r>
            <w:r w:rsidR="00F20045">
              <w:rPr>
                <w:rFonts w:ascii="Arial" w:hAnsi="Arial" w:cs="Arial"/>
              </w:rPr>
              <w:t xml:space="preserve"> los cuales </w:t>
            </w:r>
            <w:r w:rsidR="00514A1C">
              <w:rPr>
                <w:rFonts w:ascii="Arial" w:hAnsi="Arial" w:cs="Arial"/>
              </w:rPr>
              <w:t>forman el</w:t>
            </w:r>
            <w:r w:rsidR="00F20045">
              <w:rPr>
                <w:rFonts w:ascii="Arial" w:hAnsi="Arial" w:cs="Arial"/>
              </w:rPr>
              <w:t xml:space="preserve"> </w:t>
            </w:r>
            <w:r w:rsidR="008B120C">
              <w:rPr>
                <w:rFonts w:ascii="Arial" w:hAnsi="Arial" w:cs="Arial"/>
              </w:rPr>
              <w:t xml:space="preserve">gran </w:t>
            </w:r>
            <w:r w:rsidR="007A59AC">
              <w:rPr>
                <w:rFonts w:ascii="Arial" w:hAnsi="Arial" w:cs="Arial"/>
              </w:rPr>
              <w:t>conjunto de los números reales.</w:t>
            </w:r>
          </w:p>
          <w:p w14:paraId="3DCC5047" w14:textId="77777777" w:rsidR="00C9746B" w:rsidRDefault="00C9746B" w:rsidP="0002747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099AC38" w14:textId="72F6F314" w:rsidR="007B2EA8" w:rsidRDefault="00C9746B" w:rsidP="0002747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comenzar a desarrollar la agenda </w:t>
            </w:r>
            <w:r w:rsidR="006D5F1F">
              <w:rPr>
                <w:rFonts w:ascii="Arial" w:hAnsi="Arial" w:cs="Arial"/>
              </w:rPr>
              <w:t xml:space="preserve">propuesta </w:t>
            </w:r>
            <w:r>
              <w:rPr>
                <w:rFonts w:ascii="Arial" w:hAnsi="Arial" w:cs="Arial"/>
              </w:rPr>
              <w:t>no es necesario escribir en su cuaderno el nombre de la actividad</w:t>
            </w:r>
            <w:r w:rsidR="006D5F1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porque ya lo habíamos escrito en todos los salones con el nombre de “OPERACIONES ARITMÉTICAS CON NÚMEROS REALES”</w:t>
            </w:r>
            <w:r w:rsidR="00797E00">
              <w:rPr>
                <w:rFonts w:ascii="Arial" w:hAnsi="Arial" w:cs="Arial"/>
              </w:rPr>
              <w:t xml:space="preserve">, y habíamos </w:t>
            </w:r>
            <w:r w:rsidR="007C72A4">
              <w:rPr>
                <w:rFonts w:ascii="Arial" w:hAnsi="Arial" w:cs="Arial"/>
              </w:rPr>
              <w:t>comenzado a trabajar</w:t>
            </w:r>
            <w:r w:rsidR="00797E00">
              <w:rPr>
                <w:rFonts w:ascii="Arial" w:hAnsi="Arial" w:cs="Arial"/>
              </w:rPr>
              <w:t xml:space="preserve"> la suma o adición de reales</w:t>
            </w:r>
            <w:r w:rsidR="006D5F1F">
              <w:rPr>
                <w:rFonts w:ascii="Arial" w:hAnsi="Arial" w:cs="Arial"/>
              </w:rPr>
              <w:t xml:space="preserve"> (se acuerdan)</w:t>
            </w:r>
            <w:r w:rsidR="00797E00">
              <w:rPr>
                <w:rFonts w:ascii="Arial" w:hAnsi="Arial" w:cs="Arial"/>
              </w:rPr>
              <w:t>.</w:t>
            </w:r>
            <w:r w:rsidR="007A59AC">
              <w:rPr>
                <w:rFonts w:ascii="Arial" w:hAnsi="Arial" w:cs="Arial"/>
              </w:rPr>
              <w:t xml:space="preserve"> </w:t>
            </w:r>
          </w:p>
          <w:p w14:paraId="581929E9" w14:textId="62334B24" w:rsidR="00B85E1E" w:rsidRPr="005B2AD5" w:rsidRDefault="000D05C0" w:rsidP="00B85E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AGENDA</w:t>
            </w:r>
            <w:r w:rsidR="00B85E1E">
              <w:rPr>
                <w:rFonts w:ascii="Arial" w:hAnsi="Arial" w:cs="Arial"/>
                <w:b/>
              </w:rPr>
              <w:t>.</w:t>
            </w:r>
          </w:p>
          <w:p w14:paraId="71CB5080" w14:textId="15C94407" w:rsidR="00B877F6" w:rsidRDefault="00B877F6" w:rsidP="008C146A">
            <w:pPr>
              <w:pStyle w:val="Prrafodelista"/>
              <w:numPr>
                <w:ilvl w:val="0"/>
                <w:numId w:val="4"/>
              </w:numPr>
              <w:ind w:left="358" w:hanging="35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conocimientos previos</w:t>
            </w:r>
          </w:p>
          <w:p w14:paraId="5488BEF4" w14:textId="66657626" w:rsidR="00B503A3" w:rsidRDefault="00B8581D" w:rsidP="00B877F6">
            <w:pPr>
              <w:jc w:val="both"/>
              <w:rPr>
                <w:rFonts w:ascii="Arial" w:hAnsi="Arial" w:cs="Arial"/>
                <w:bCs/>
              </w:rPr>
            </w:pPr>
            <w:r w:rsidRPr="00B877F6">
              <w:rPr>
                <w:rFonts w:ascii="Arial" w:hAnsi="Arial" w:cs="Arial"/>
                <w:bCs/>
              </w:rPr>
              <w:t xml:space="preserve">Todos los salones deben </w:t>
            </w:r>
            <w:r w:rsidR="00220289" w:rsidRPr="00B877F6">
              <w:rPr>
                <w:rFonts w:ascii="Arial" w:hAnsi="Arial" w:cs="Arial"/>
                <w:bCs/>
              </w:rPr>
              <w:t>escribir</w:t>
            </w:r>
            <w:r w:rsidR="00201D87" w:rsidRPr="00B877F6">
              <w:rPr>
                <w:rFonts w:ascii="Arial" w:hAnsi="Arial" w:cs="Arial"/>
                <w:bCs/>
              </w:rPr>
              <w:t xml:space="preserve"> </w:t>
            </w:r>
            <w:r w:rsidR="00220289" w:rsidRPr="00B877F6">
              <w:rPr>
                <w:rFonts w:ascii="Arial" w:hAnsi="Arial" w:cs="Arial"/>
                <w:bCs/>
              </w:rPr>
              <w:t xml:space="preserve">en su cuaderno </w:t>
            </w:r>
            <w:r w:rsidR="00201D87" w:rsidRPr="00B877F6">
              <w:rPr>
                <w:rFonts w:ascii="Arial" w:hAnsi="Arial" w:cs="Arial"/>
                <w:bCs/>
              </w:rPr>
              <w:t xml:space="preserve">las </w:t>
            </w:r>
            <w:r w:rsidR="00220289" w:rsidRPr="00B877F6">
              <w:rPr>
                <w:rFonts w:ascii="Arial" w:hAnsi="Arial" w:cs="Arial"/>
                <w:bCs/>
              </w:rPr>
              <w:t xml:space="preserve">respuestas a las </w:t>
            </w:r>
            <w:r w:rsidR="00B877F6">
              <w:rPr>
                <w:rFonts w:ascii="Arial" w:hAnsi="Arial" w:cs="Arial"/>
                <w:bCs/>
              </w:rPr>
              <w:t>siguientes preguntas.</w:t>
            </w:r>
          </w:p>
          <w:p w14:paraId="5C7F4FB6" w14:textId="77777777" w:rsidR="00B877F6" w:rsidRPr="00B877F6" w:rsidRDefault="00B877F6" w:rsidP="00B877F6">
            <w:pPr>
              <w:jc w:val="both"/>
              <w:rPr>
                <w:rFonts w:ascii="Arial" w:hAnsi="Arial" w:cs="Arial"/>
                <w:bCs/>
              </w:rPr>
            </w:pPr>
          </w:p>
          <w:p w14:paraId="66689ECC" w14:textId="39E9B477" w:rsidR="00100461" w:rsidRDefault="00100461" w:rsidP="005220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053EA5">
              <w:rPr>
                <w:rFonts w:ascii="Arial" w:hAnsi="Arial" w:cs="Arial"/>
              </w:rPr>
              <w:t xml:space="preserve">Qué </w:t>
            </w:r>
            <w:r w:rsidR="004D740C">
              <w:rPr>
                <w:rFonts w:ascii="Arial" w:hAnsi="Arial" w:cs="Arial"/>
              </w:rPr>
              <w:t>procedimiento</w:t>
            </w:r>
            <w:r w:rsidR="00053EA5">
              <w:rPr>
                <w:rFonts w:ascii="Arial" w:hAnsi="Arial" w:cs="Arial"/>
              </w:rPr>
              <w:t xml:space="preserve"> </w:t>
            </w:r>
            <w:r w:rsidR="00DC4C90">
              <w:rPr>
                <w:rFonts w:ascii="Arial" w:hAnsi="Arial" w:cs="Arial"/>
              </w:rPr>
              <w:t>u</w:t>
            </w:r>
            <w:r w:rsidR="00053EA5">
              <w:rPr>
                <w:rFonts w:ascii="Arial" w:hAnsi="Arial" w:cs="Arial"/>
              </w:rPr>
              <w:t>tiliza</w:t>
            </w:r>
            <w:r w:rsidR="00DC4C90">
              <w:rPr>
                <w:rFonts w:ascii="Arial" w:hAnsi="Arial" w:cs="Arial"/>
              </w:rPr>
              <w:t>s</w:t>
            </w:r>
            <w:r w:rsidR="00053EA5">
              <w:rPr>
                <w:rFonts w:ascii="Arial" w:hAnsi="Arial" w:cs="Arial"/>
              </w:rPr>
              <w:t xml:space="preserve"> para </w:t>
            </w:r>
            <w:r>
              <w:rPr>
                <w:rFonts w:ascii="Arial" w:hAnsi="Arial" w:cs="Arial"/>
              </w:rPr>
              <w:t>suma</w:t>
            </w:r>
            <w:r w:rsidR="00053EA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o resta</w:t>
            </w:r>
            <w:r w:rsidR="00053EA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números enteros?</w:t>
            </w:r>
          </w:p>
          <w:p w14:paraId="2F9EA2E2" w14:textId="5309FA45" w:rsidR="00657C1D" w:rsidRDefault="00657C1D" w:rsidP="005220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¿Qué </w:t>
            </w:r>
            <w:r w:rsidR="004D740C">
              <w:rPr>
                <w:rFonts w:ascii="Arial" w:hAnsi="Arial" w:cs="Arial"/>
              </w:rPr>
              <w:t>procedimiento</w:t>
            </w:r>
            <w:r>
              <w:rPr>
                <w:rFonts w:ascii="Arial" w:hAnsi="Arial" w:cs="Arial"/>
              </w:rPr>
              <w:t xml:space="preserve"> utilizas para multiplicar números enteros?</w:t>
            </w:r>
          </w:p>
          <w:p w14:paraId="6AA80C87" w14:textId="6217A2C4" w:rsidR="00DC4C90" w:rsidRDefault="00522004" w:rsidP="00522004">
            <w:pPr>
              <w:spacing w:line="276" w:lineRule="auto"/>
              <w:rPr>
                <w:rFonts w:ascii="Arial" w:hAnsi="Arial" w:cs="Arial"/>
              </w:rPr>
            </w:pPr>
            <w:r w:rsidRPr="00100461">
              <w:rPr>
                <w:rFonts w:ascii="Arial" w:hAnsi="Arial" w:cs="Arial"/>
              </w:rPr>
              <w:t>¿</w:t>
            </w:r>
            <w:r w:rsidR="00100461" w:rsidRPr="00100461">
              <w:rPr>
                <w:rFonts w:ascii="Arial" w:hAnsi="Arial" w:cs="Arial"/>
              </w:rPr>
              <w:t>Cuántos y cuáles métodos</w:t>
            </w:r>
            <w:r w:rsidR="00100461">
              <w:rPr>
                <w:rFonts w:ascii="Arial" w:hAnsi="Arial" w:cs="Arial"/>
              </w:rPr>
              <w:t xml:space="preserve"> </w:t>
            </w:r>
            <w:r w:rsidR="000B6D1F">
              <w:rPr>
                <w:rFonts w:ascii="Arial" w:hAnsi="Arial" w:cs="Arial"/>
              </w:rPr>
              <w:t xml:space="preserve">o estrategias </w:t>
            </w:r>
            <w:r w:rsidR="00DC4C90">
              <w:rPr>
                <w:rFonts w:ascii="Arial" w:hAnsi="Arial" w:cs="Arial"/>
              </w:rPr>
              <w:t>utilizas</w:t>
            </w:r>
            <w:r w:rsidR="00100461">
              <w:rPr>
                <w:rFonts w:ascii="Arial" w:hAnsi="Arial" w:cs="Arial"/>
              </w:rPr>
              <w:t xml:space="preserve"> para sumar y</w:t>
            </w:r>
            <w:r w:rsidR="00657C1D">
              <w:rPr>
                <w:rFonts w:ascii="Arial" w:hAnsi="Arial" w:cs="Arial"/>
              </w:rPr>
              <w:t>/o</w:t>
            </w:r>
            <w:r w:rsidR="00100461">
              <w:rPr>
                <w:rFonts w:ascii="Arial" w:hAnsi="Arial" w:cs="Arial"/>
              </w:rPr>
              <w:t xml:space="preserve"> restar </w:t>
            </w:r>
            <w:r w:rsidR="00DC4C90">
              <w:rPr>
                <w:rFonts w:ascii="Arial" w:hAnsi="Arial" w:cs="Arial"/>
              </w:rPr>
              <w:t xml:space="preserve">dos o más </w:t>
            </w:r>
            <w:r w:rsidR="00100461">
              <w:rPr>
                <w:rFonts w:ascii="Arial" w:hAnsi="Arial" w:cs="Arial"/>
              </w:rPr>
              <w:t>números racionales?</w:t>
            </w:r>
          </w:p>
          <w:p w14:paraId="411D7D53" w14:textId="40D2FFAF" w:rsidR="00D0507B" w:rsidRDefault="00DC4C90" w:rsidP="005220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0B6D1F">
              <w:rPr>
                <w:rFonts w:ascii="Arial" w:hAnsi="Arial" w:cs="Arial"/>
              </w:rPr>
              <w:t xml:space="preserve">Qué método o estrategia utilizas para </w:t>
            </w:r>
            <w:r w:rsidRPr="00DC4C90">
              <w:rPr>
                <w:rFonts w:ascii="Arial" w:hAnsi="Arial" w:cs="Arial"/>
              </w:rPr>
              <w:t xml:space="preserve"> multiplicar racionales?</w:t>
            </w:r>
          </w:p>
          <w:p w14:paraId="4C01850F" w14:textId="3A1CFEB6" w:rsidR="00522004" w:rsidRPr="00DC4C90" w:rsidRDefault="00D0507B" w:rsidP="005220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0B6D1F">
              <w:rPr>
                <w:rFonts w:ascii="Arial" w:hAnsi="Arial" w:cs="Arial"/>
              </w:rPr>
              <w:t xml:space="preserve">Qué método o estrategia utilizas para </w:t>
            </w:r>
            <w:r>
              <w:rPr>
                <w:rFonts w:ascii="Arial" w:hAnsi="Arial" w:cs="Arial"/>
              </w:rPr>
              <w:t xml:space="preserve">dividir </w:t>
            </w:r>
            <w:r w:rsidR="00025E19">
              <w:rPr>
                <w:rFonts w:ascii="Arial" w:hAnsi="Arial" w:cs="Arial"/>
              </w:rPr>
              <w:t>racionales?</w:t>
            </w:r>
            <w:r w:rsidR="00DC4C90" w:rsidRPr="00DC4C90">
              <w:rPr>
                <w:rFonts w:ascii="Arial" w:hAnsi="Arial" w:cs="Arial"/>
              </w:rPr>
              <w:t xml:space="preserve"> </w:t>
            </w:r>
          </w:p>
          <w:p w14:paraId="30A70C3B" w14:textId="77777777" w:rsidR="00F028D4" w:rsidRDefault="00F028D4" w:rsidP="00F028D4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746E2384" w14:textId="0F64EDE9" w:rsidR="00B85E1E" w:rsidRPr="00201D87" w:rsidRDefault="00755DE3" w:rsidP="00B85E1E">
            <w:pPr>
              <w:pStyle w:val="Prrafodelista"/>
              <w:numPr>
                <w:ilvl w:val="0"/>
                <w:numId w:val="4"/>
              </w:numPr>
              <w:ind w:left="358" w:hanging="358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Conceptos </w:t>
            </w:r>
            <w:r w:rsidR="00310316">
              <w:rPr>
                <w:rFonts w:ascii="Arial" w:hAnsi="Arial" w:cs="Arial"/>
                <w:b/>
                <w:bCs/>
              </w:rPr>
              <w:t>teóric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="00310316">
              <w:rPr>
                <w:rFonts w:ascii="Arial" w:hAnsi="Arial" w:cs="Arial"/>
                <w:b/>
                <w:bCs/>
              </w:rPr>
              <w:t>s</w:t>
            </w:r>
          </w:p>
          <w:p w14:paraId="28468D2C" w14:textId="437C7D00" w:rsidR="00B51405" w:rsidRDefault="00DD795F" w:rsidP="00201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los salones deben complementar la información que ya habíamos adelantado sobre esta temática</w:t>
            </w:r>
            <w:r w:rsidR="00AF48D2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para eso</w:t>
            </w:r>
            <w:r w:rsidR="00AF48D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cada grupo debe revisar su cuaderno, mirar dónde </w:t>
            </w:r>
            <w:r w:rsidR="00AF48D2">
              <w:rPr>
                <w:rFonts w:ascii="Arial" w:hAnsi="Arial" w:cs="Arial"/>
              </w:rPr>
              <w:t xml:space="preserve">habían </w:t>
            </w:r>
            <w:r>
              <w:rPr>
                <w:rFonts w:ascii="Arial" w:hAnsi="Arial" w:cs="Arial"/>
              </w:rPr>
              <w:t xml:space="preserve">quedado y </w:t>
            </w:r>
            <w:r w:rsidR="00D8193E">
              <w:rPr>
                <w:rFonts w:ascii="Arial" w:hAnsi="Arial" w:cs="Arial"/>
              </w:rPr>
              <w:t xml:space="preserve">a partir de ahí </w:t>
            </w:r>
            <w:r>
              <w:rPr>
                <w:rFonts w:ascii="Arial" w:hAnsi="Arial" w:cs="Arial"/>
              </w:rPr>
              <w:t xml:space="preserve">complementar los apuntes con </w:t>
            </w:r>
            <w:r w:rsidR="00AF48D2">
              <w:rPr>
                <w:rFonts w:ascii="Arial" w:hAnsi="Arial" w:cs="Arial"/>
              </w:rPr>
              <w:t>los conceptos</w:t>
            </w:r>
            <w:r>
              <w:rPr>
                <w:rFonts w:ascii="Arial" w:hAnsi="Arial" w:cs="Arial"/>
              </w:rPr>
              <w:t xml:space="preserve"> teóric</w:t>
            </w:r>
            <w:r w:rsidR="00AF48D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 y ejemplos </w:t>
            </w:r>
            <w:r w:rsidR="00AF48D2">
              <w:rPr>
                <w:rFonts w:ascii="Arial" w:hAnsi="Arial" w:cs="Arial"/>
              </w:rPr>
              <w:lastRenderedPageBreak/>
              <w:t xml:space="preserve">que tiene </w:t>
            </w:r>
            <w:r>
              <w:rPr>
                <w:rFonts w:ascii="Arial" w:hAnsi="Arial" w:cs="Arial"/>
              </w:rPr>
              <w:t>la guía</w:t>
            </w:r>
            <w:r w:rsidR="00AF48D2">
              <w:rPr>
                <w:rFonts w:ascii="Arial" w:hAnsi="Arial" w:cs="Arial"/>
              </w:rPr>
              <w:t xml:space="preserve">, la cual </w:t>
            </w:r>
            <w:r>
              <w:rPr>
                <w:rFonts w:ascii="Arial" w:hAnsi="Arial" w:cs="Arial"/>
              </w:rPr>
              <w:t xml:space="preserve">se </w:t>
            </w:r>
            <w:r w:rsidR="00AF48D2">
              <w:rPr>
                <w:rFonts w:ascii="Arial" w:hAnsi="Arial" w:cs="Arial"/>
              </w:rPr>
              <w:t>encuentra</w:t>
            </w:r>
            <w:r>
              <w:rPr>
                <w:rFonts w:ascii="Arial" w:hAnsi="Arial" w:cs="Arial"/>
              </w:rPr>
              <w:t xml:space="preserve"> de manera adjunta a este documento (</w:t>
            </w:r>
            <w:r w:rsidR="00F25764">
              <w:rPr>
                <w:rFonts w:ascii="Arial" w:hAnsi="Arial" w:cs="Arial"/>
              </w:rPr>
              <w:t xml:space="preserve">Leer la </w:t>
            </w:r>
            <w:r>
              <w:rPr>
                <w:rFonts w:ascii="Arial" w:hAnsi="Arial" w:cs="Arial"/>
              </w:rPr>
              <w:t xml:space="preserve">guía </w:t>
            </w:r>
            <w:r w:rsidR="00F25764">
              <w:rPr>
                <w:rFonts w:ascii="Arial" w:hAnsi="Arial" w:cs="Arial"/>
              </w:rPr>
              <w:t xml:space="preserve">y complementar en su cuaderno los apuntes </w:t>
            </w:r>
            <w:r w:rsidR="00AF48D2">
              <w:rPr>
                <w:rFonts w:ascii="Arial" w:hAnsi="Arial" w:cs="Arial"/>
              </w:rPr>
              <w:t>que les hace falta</w:t>
            </w:r>
            <w:r>
              <w:rPr>
                <w:rFonts w:ascii="Arial" w:hAnsi="Arial" w:cs="Arial"/>
              </w:rPr>
              <w:t>)</w:t>
            </w:r>
            <w:r w:rsidR="008321CE">
              <w:rPr>
                <w:rFonts w:ascii="Arial" w:hAnsi="Arial" w:cs="Arial"/>
              </w:rPr>
              <w:t xml:space="preserve">. </w:t>
            </w:r>
          </w:p>
          <w:p w14:paraId="2FB19DF1" w14:textId="35A296E5" w:rsidR="00DD795F" w:rsidRDefault="00DD795F" w:rsidP="00201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C56B6D7" w14:textId="6BE3CCAE" w:rsidR="00201D87" w:rsidRPr="000B6D1F" w:rsidRDefault="00DD795F" w:rsidP="00201D87">
            <w:pPr>
              <w:jc w:val="both"/>
              <w:rPr>
                <w:rFonts w:ascii="Arial" w:hAnsi="Arial" w:cs="Arial"/>
              </w:rPr>
            </w:pPr>
            <w:r w:rsidRPr="00C30E97">
              <w:rPr>
                <w:rFonts w:ascii="Arial" w:hAnsi="Arial" w:cs="Arial"/>
                <w:b/>
              </w:rPr>
              <w:t>Observación</w:t>
            </w:r>
            <w:r>
              <w:rPr>
                <w:rFonts w:ascii="Arial" w:hAnsi="Arial" w:cs="Arial"/>
              </w:rPr>
              <w:t xml:space="preserve">: Quiero aclarar que el salón que más había avanzado </w:t>
            </w:r>
            <w:r w:rsidR="00493121">
              <w:rPr>
                <w:rFonts w:ascii="Arial" w:hAnsi="Arial" w:cs="Arial"/>
              </w:rPr>
              <w:t>en esta temática fue</w:t>
            </w:r>
            <w:r>
              <w:rPr>
                <w:rFonts w:ascii="Arial" w:hAnsi="Arial" w:cs="Arial"/>
              </w:rPr>
              <w:t xml:space="preserve"> el grado 9B. </w:t>
            </w:r>
            <w:r w:rsidR="00BD703D">
              <w:rPr>
                <w:rFonts w:ascii="Arial" w:hAnsi="Arial" w:cs="Arial"/>
              </w:rPr>
              <w:t xml:space="preserve"> Es decir, que ese grupo le faltaría poco por complementar </w:t>
            </w:r>
            <w:r w:rsidR="0011112D">
              <w:rPr>
                <w:rFonts w:ascii="Arial" w:hAnsi="Arial" w:cs="Arial"/>
              </w:rPr>
              <w:t xml:space="preserve">sus apuntes diarios </w:t>
            </w:r>
            <w:r w:rsidR="00BD703D">
              <w:rPr>
                <w:rFonts w:ascii="Arial" w:hAnsi="Arial" w:cs="Arial"/>
              </w:rPr>
              <w:t>con la información suministrada en esta guía</w:t>
            </w:r>
            <w:r w:rsidR="0011112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4055805B" w14:textId="77777777" w:rsidR="00B85E1E" w:rsidRPr="00F028D4" w:rsidRDefault="00B85E1E" w:rsidP="00F028D4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6E29AC8A" w14:textId="575FE5B4" w:rsidR="00925F5E" w:rsidRPr="00310316" w:rsidRDefault="005034A8" w:rsidP="00310316">
            <w:pPr>
              <w:pStyle w:val="Prrafodelista"/>
              <w:numPr>
                <w:ilvl w:val="0"/>
                <w:numId w:val="4"/>
              </w:numPr>
              <w:ind w:left="358" w:hanging="35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3D3F1B" w:rsidRPr="00310316">
              <w:rPr>
                <w:rFonts w:ascii="Arial" w:hAnsi="Arial" w:cs="Arial"/>
                <w:b/>
                <w:bCs/>
              </w:rPr>
              <w:t xml:space="preserve">onsulta. </w:t>
            </w:r>
            <w:r w:rsidR="00F028D4" w:rsidRPr="00310316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6D8342B0" w14:textId="1D302B12" w:rsidR="00F028D4" w:rsidRPr="00925F5E" w:rsidRDefault="00990C95" w:rsidP="00C30E97">
            <w:pPr>
              <w:pStyle w:val="Prrafodelista"/>
              <w:spacing w:line="276" w:lineRule="auto"/>
              <w:ind w:left="3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Después</w:t>
            </w:r>
            <w:r w:rsidR="00C30E97">
              <w:rPr>
                <w:rFonts w:ascii="Arial" w:hAnsi="Arial" w:cs="Arial"/>
              </w:rPr>
              <w:t xml:space="preserve"> de que complementen los apuntes en su cuaderno, </w:t>
            </w:r>
            <w:r w:rsidR="00402707">
              <w:rPr>
                <w:rFonts w:ascii="Arial" w:hAnsi="Arial" w:cs="Arial"/>
              </w:rPr>
              <w:t xml:space="preserve">deben </w:t>
            </w:r>
            <w:r w:rsidR="00C30E97">
              <w:rPr>
                <w:rFonts w:ascii="Arial" w:hAnsi="Arial" w:cs="Arial"/>
              </w:rPr>
              <w:t>c</w:t>
            </w:r>
            <w:r w:rsidR="00CA42DF" w:rsidRPr="00925F5E">
              <w:rPr>
                <w:rFonts w:ascii="Arial" w:hAnsi="Arial" w:cs="Arial"/>
              </w:rPr>
              <w:t>onsulta</w:t>
            </w:r>
            <w:r w:rsidR="00F028D4" w:rsidRPr="00925F5E">
              <w:rPr>
                <w:rFonts w:ascii="Arial" w:hAnsi="Arial" w:cs="Arial"/>
              </w:rPr>
              <w:t>r</w:t>
            </w:r>
            <w:r w:rsidR="00CA42DF" w:rsidRPr="00925F5E">
              <w:rPr>
                <w:rFonts w:ascii="Arial" w:hAnsi="Arial" w:cs="Arial"/>
              </w:rPr>
              <w:t xml:space="preserve"> </w:t>
            </w:r>
            <w:r w:rsidR="00F028D4" w:rsidRPr="00925F5E">
              <w:rPr>
                <w:rFonts w:ascii="Arial" w:hAnsi="Arial" w:cs="Arial"/>
              </w:rPr>
              <w:t>y escribir en su cuaderno</w:t>
            </w:r>
            <w:r w:rsidR="00932501">
              <w:rPr>
                <w:rFonts w:ascii="Arial" w:hAnsi="Arial" w:cs="Arial"/>
              </w:rPr>
              <w:t xml:space="preserve">, </w:t>
            </w:r>
            <w:r w:rsidR="005760FE">
              <w:rPr>
                <w:rFonts w:ascii="Arial" w:hAnsi="Arial" w:cs="Arial"/>
              </w:rPr>
              <w:t>a excepción del grado 9B</w:t>
            </w:r>
            <w:r w:rsidR="00C15014">
              <w:rPr>
                <w:rFonts w:ascii="Arial" w:hAnsi="Arial" w:cs="Arial"/>
              </w:rPr>
              <w:t xml:space="preserve"> que ya las tiene</w:t>
            </w:r>
            <w:r w:rsidR="005760FE">
              <w:rPr>
                <w:rFonts w:ascii="Arial" w:hAnsi="Arial" w:cs="Arial"/>
              </w:rPr>
              <w:t>, las propiedades que se cumplen al sumar o al multiplicar números reales.</w:t>
            </w:r>
          </w:p>
          <w:p w14:paraId="08B13051" w14:textId="77777777" w:rsidR="00F028D4" w:rsidRPr="00990C95" w:rsidRDefault="00F028D4" w:rsidP="00F028D4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175" w:hanging="142"/>
              <w:jc w:val="both"/>
              <w:rPr>
                <w:rFonts w:ascii="Arial" w:hAnsi="Arial" w:cs="Arial"/>
                <w:b/>
              </w:rPr>
            </w:pPr>
            <w:r w:rsidRPr="00990C95">
              <w:rPr>
                <w:rFonts w:ascii="Arial" w:hAnsi="Arial" w:cs="Arial"/>
                <w:b/>
              </w:rPr>
              <w:t>Propiedades de la suma en números reales</w:t>
            </w:r>
          </w:p>
          <w:p w14:paraId="6FE0EA23" w14:textId="40F23140" w:rsidR="007255BE" w:rsidRDefault="00F028D4" w:rsidP="00F028D4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175" w:hanging="142"/>
              <w:jc w:val="both"/>
              <w:rPr>
                <w:rFonts w:ascii="Arial" w:hAnsi="Arial" w:cs="Arial"/>
              </w:rPr>
            </w:pPr>
            <w:r w:rsidRPr="00990C95">
              <w:rPr>
                <w:rFonts w:ascii="Arial" w:hAnsi="Arial" w:cs="Arial"/>
                <w:b/>
              </w:rPr>
              <w:t>Propiedades de la multiplicación en números reales</w:t>
            </w:r>
            <w:r w:rsidR="00CA42DF">
              <w:rPr>
                <w:rFonts w:ascii="Arial" w:hAnsi="Arial" w:cs="Arial"/>
              </w:rPr>
              <w:t>.</w:t>
            </w:r>
          </w:p>
          <w:p w14:paraId="2E9B0007" w14:textId="77777777" w:rsidR="00780FD2" w:rsidRDefault="00780FD2" w:rsidP="00780FD2">
            <w:pPr>
              <w:pStyle w:val="Prrafodelista"/>
              <w:spacing w:line="276" w:lineRule="auto"/>
              <w:ind w:left="175"/>
              <w:jc w:val="both"/>
              <w:rPr>
                <w:rFonts w:ascii="Arial" w:hAnsi="Arial" w:cs="Arial"/>
              </w:rPr>
            </w:pPr>
          </w:p>
          <w:p w14:paraId="53349C50" w14:textId="77777777" w:rsidR="003D7E3E" w:rsidRDefault="003D7E3E" w:rsidP="003D7E3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3D7E3E">
              <w:rPr>
                <w:rFonts w:ascii="Arial" w:hAnsi="Arial" w:cs="Arial"/>
                <w:b/>
                <w:bCs/>
              </w:rPr>
              <w:t>Evaluación</w:t>
            </w:r>
          </w:p>
          <w:p w14:paraId="415DCF31" w14:textId="14651990" w:rsidR="007D6C6A" w:rsidRDefault="00402707" w:rsidP="007D6C6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Finalmente,</w:t>
            </w:r>
            <w:r w:rsidR="00701638">
              <w:rPr>
                <w:rFonts w:ascii="Arial" w:hAnsi="Arial" w:cs="Arial"/>
              </w:rPr>
              <w:t xml:space="preserve"> deben d</w:t>
            </w:r>
            <w:r w:rsidR="00201D87">
              <w:rPr>
                <w:rFonts w:ascii="Arial" w:hAnsi="Arial" w:cs="Arial"/>
              </w:rPr>
              <w:t>esarrollar de manera individual el taller de ejercicios propuesto</w:t>
            </w:r>
            <w:r>
              <w:rPr>
                <w:rFonts w:ascii="Arial" w:hAnsi="Arial" w:cs="Arial"/>
              </w:rPr>
              <w:t>s en la guía</w:t>
            </w:r>
            <w:r w:rsidR="00201D87">
              <w:rPr>
                <w:rFonts w:ascii="Arial" w:hAnsi="Arial" w:cs="Arial"/>
              </w:rPr>
              <w:t xml:space="preserve">, el cual se debe realizar </w:t>
            </w:r>
            <w:r>
              <w:rPr>
                <w:rFonts w:ascii="Arial" w:hAnsi="Arial" w:cs="Arial"/>
              </w:rPr>
              <w:t>con</w:t>
            </w:r>
            <w:r w:rsidR="00201D87">
              <w:rPr>
                <w:rFonts w:ascii="Arial" w:hAnsi="Arial" w:cs="Arial"/>
              </w:rPr>
              <w:t xml:space="preserve"> lapicero color negro</w:t>
            </w:r>
            <w:r w:rsidR="00785B71">
              <w:rPr>
                <w:rFonts w:ascii="Arial" w:hAnsi="Arial" w:cs="Arial"/>
              </w:rPr>
              <w:t xml:space="preserve">, </w:t>
            </w:r>
            <w:r w:rsidR="00201D87">
              <w:rPr>
                <w:rFonts w:ascii="Arial" w:hAnsi="Arial" w:cs="Arial"/>
              </w:rPr>
              <w:t xml:space="preserve">hojas block cuadriculadas tamaño carta. </w:t>
            </w:r>
            <w:r w:rsidR="00114E4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</w:t>
            </w:r>
            <w:r w:rsidR="00114E41">
              <w:rPr>
                <w:rFonts w:ascii="Arial" w:hAnsi="Arial" w:cs="Arial"/>
              </w:rPr>
              <w:t xml:space="preserve"> se debe </w:t>
            </w:r>
            <w:r w:rsidR="00B51405">
              <w:rPr>
                <w:rFonts w:ascii="Arial" w:hAnsi="Arial" w:cs="Arial"/>
              </w:rPr>
              <w:t>elaborar</w:t>
            </w:r>
            <w:r w:rsidR="00114E41">
              <w:rPr>
                <w:rFonts w:ascii="Arial" w:hAnsi="Arial" w:cs="Arial"/>
              </w:rPr>
              <w:t xml:space="preserve"> portada</w:t>
            </w:r>
            <w:r w:rsidR="00B51405">
              <w:rPr>
                <w:rFonts w:ascii="Arial" w:hAnsi="Arial" w:cs="Arial"/>
              </w:rPr>
              <w:t>;</w:t>
            </w:r>
            <w:r w:rsidR="00114E41">
              <w:rPr>
                <w:rFonts w:ascii="Arial" w:hAnsi="Arial" w:cs="Arial"/>
              </w:rPr>
              <w:t xml:space="preserve"> pero si es necesario que </w:t>
            </w:r>
            <w:r w:rsidR="00701638">
              <w:rPr>
                <w:rFonts w:ascii="Arial" w:hAnsi="Arial" w:cs="Arial"/>
              </w:rPr>
              <w:t>en</w:t>
            </w:r>
            <w:r w:rsidR="00114E41">
              <w:rPr>
                <w:rFonts w:ascii="Arial" w:hAnsi="Arial" w:cs="Arial"/>
              </w:rPr>
              <w:t xml:space="preserve"> la primera hoja coloquen nombres y apellidos, grado y </w:t>
            </w:r>
            <w:r w:rsidR="00B51405">
              <w:rPr>
                <w:rFonts w:ascii="Arial" w:hAnsi="Arial" w:cs="Arial"/>
              </w:rPr>
              <w:t>nombre</w:t>
            </w:r>
            <w:r w:rsidR="00114E41">
              <w:rPr>
                <w:rFonts w:ascii="Arial" w:hAnsi="Arial" w:cs="Arial"/>
              </w:rPr>
              <w:t xml:space="preserve"> d</w:t>
            </w:r>
            <w:r w:rsidR="00690704">
              <w:rPr>
                <w:rFonts w:ascii="Arial" w:hAnsi="Arial" w:cs="Arial"/>
              </w:rPr>
              <w:t>e</w:t>
            </w:r>
            <w:r w:rsidR="00114E41">
              <w:rPr>
                <w:rFonts w:ascii="Arial" w:hAnsi="Arial" w:cs="Arial"/>
              </w:rPr>
              <w:t xml:space="preserve"> la actividad. </w:t>
            </w:r>
            <w:r w:rsidR="007D6C6A">
              <w:rPr>
                <w:rFonts w:ascii="Arial" w:hAnsi="Arial" w:cs="Arial"/>
              </w:rPr>
              <w:t>Tomar foto</w:t>
            </w:r>
            <w:r>
              <w:rPr>
                <w:rFonts w:ascii="Arial" w:hAnsi="Arial" w:cs="Arial"/>
              </w:rPr>
              <w:t>s</w:t>
            </w:r>
            <w:r w:rsidR="007D6C6A">
              <w:rPr>
                <w:rFonts w:ascii="Arial" w:hAnsi="Arial" w:cs="Arial"/>
              </w:rPr>
              <w:t xml:space="preserve"> a todo el </w:t>
            </w:r>
            <w:r>
              <w:rPr>
                <w:rFonts w:ascii="Arial" w:hAnsi="Arial" w:cs="Arial"/>
              </w:rPr>
              <w:t>taller</w:t>
            </w:r>
            <w:r w:rsidR="007D6C6A">
              <w:rPr>
                <w:rFonts w:ascii="Arial" w:hAnsi="Arial" w:cs="Arial"/>
              </w:rPr>
              <w:t xml:space="preserve"> y enviar </w:t>
            </w:r>
            <w:r w:rsidR="00EF515B">
              <w:rPr>
                <w:rFonts w:ascii="Arial" w:hAnsi="Arial" w:cs="Arial"/>
              </w:rPr>
              <w:t>por la plataforma</w:t>
            </w:r>
            <w:r w:rsidR="003D5720">
              <w:rPr>
                <w:rFonts w:ascii="Arial" w:hAnsi="Arial" w:cs="Arial"/>
              </w:rPr>
              <w:t xml:space="preserve"> Scai Ingana</w:t>
            </w:r>
            <w:r w:rsidR="00EF515B">
              <w:rPr>
                <w:rFonts w:ascii="Arial" w:hAnsi="Arial" w:cs="Arial"/>
              </w:rPr>
              <w:t>.</w:t>
            </w:r>
          </w:p>
          <w:p w14:paraId="05925DD7" w14:textId="77777777" w:rsidR="00402707" w:rsidRDefault="00402707" w:rsidP="007D6C6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091C09C" w14:textId="272BAA36" w:rsidR="00360874" w:rsidRDefault="000437D0" w:rsidP="0040270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Observación: </w:t>
            </w:r>
            <w:r w:rsidR="00402707">
              <w:rPr>
                <w:rFonts w:ascii="Arial" w:hAnsi="Arial" w:cs="Arial"/>
              </w:rPr>
              <w:t>Se sacarán</w:t>
            </w:r>
            <w:r>
              <w:rPr>
                <w:rFonts w:ascii="Arial" w:hAnsi="Arial" w:cs="Arial"/>
              </w:rPr>
              <w:t xml:space="preserve"> </w:t>
            </w:r>
            <w:r w:rsidR="00360874">
              <w:rPr>
                <w:rFonts w:ascii="Arial" w:hAnsi="Arial" w:cs="Arial"/>
              </w:rPr>
              <w:t>2 notas. U</w:t>
            </w:r>
            <w:r>
              <w:rPr>
                <w:rFonts w:ascii="Arial" w:hAnsi="Arial" w:cs="Arial"/>
              </w:rPr>
              <w:t xml:space="preserve">na será </w:t>
            </w:r>
            <w:r w:rsidR="00360874">
              <w:rPr>
                <w:rFonts w:ascii="Arial" w:hAnsi="Arial" w:cs="Arial"/>
              </w:rPr>
              <w:t xml:space="preserve">la revisión de su cuaderno para verificar que se realizó </w:t>
            </w:r>
            <w:r w:rsidR="00402707">
              <w:rPr>
                <w:rFonts w:ascii="Arial" w:hAnsi="Arial" w:cs="Arial"/>
              </w:rPr>
              <w:t>lectura de la guía</w:t>
            </w:r>
            <w:r w:rsidR="00360874">
              <w:rPr>
                <w:rFonts w:ascii="Arial" w:hAnsi="Arial" w:cs="Arial"/>
              </w:rPr>
              <w:t xml:space="preserve">, se </w:t>
            </w:r>
            <w:r w:rsidR="00402707">
              <w:rPr>
                <w:rFonts w:ascii="Arial" w:hAnsi="Arial" w:cs="Arial"/>
              </w:rPr>
              <w:t>complementa</w:t>
            </w:r>
            <w:r w:rsidR="00360874">
              <w:rPr>
                <w:rFonts w:ascii="Arial" w:hAnsi="Arial" w:cs="Arial"/>
              </w:rPr>
              <w:t>ron los</w:t>
            </w:r>
            <w:r w:rsidR="00402707">
              <w:rPr>
                <w:rFonts w:ascii="Arial" w:hAnsi="Arial" w:cs="Arial"/>
              </w:rPr>
              <w:t xml:space="preserve"> apuntes</w:t>
            </w:r>
            <w:r w:rsidR="00360874">
              <w:rPr>
                <w:rFonts w:ascii="Arial" w:hAnsi="Arial" w:cs="Arial"/>
              </w:rPr>
              <w:t xml:space="preserve"> y se efectuó la consulta; para ello, tomará foto de lo realizado en su cuaderno y enviará a la plataforma scai ingana. La segunda nota, será e</w:t>
            </w:r>
            <w:r>
              <w:rPr>
                <w:rFonts w:ascii="Arial" w:hAnsi="Arial" w:cs="Arial"/>
              </w:rPr>
              <w:t>l taller de ejercicios</w:t>
            </w:r>
            <w:r w:rsidR="0036087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74ACED7F" w14:textId="02971288" w:rsidR="007D6C6A" w:rsidRPr="005034A8" w:rsidRDefault="007D6C6A" w:rsidP="0040270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034A8">
              <w:rPr>
                <w:rFonts w:ascii="Arial" w:hAnsi="Arial" w:cs="Arial"/>
                <w:b/>
                <w:bCs/>
              </w:rPr>
              <w:t>Medio de envío</w:t>
            </w:r>
          </w:p>
          <w:p w14:paraId="4CA106E9" w14:textId="1BD5D8E3" w:rsidR="007D6C6A" w:rsidRDefault="007D6C6A" w:rsidP="007D6C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Enviar a la plataforma </w:t>
            </w:r>
            <w:r w:rsidRPr="007D6C6A">
              <w:rPr>
                <w:rFonts w:ascii="Arial" w:hAnsi="Arial" w:cs="Arial"/>
              </w:rPr>
              <w:t>Scai Ingana</w:t>
            </w:r>
          </w:p>
          <w:p w14:paraId="17C45589" w14:textId="77777777" w:rsidR="009F0BD8" w:rsidRPr="007D6C6A" w:rsidRDefault="009F0BD8" w:rsidP="007D6C6A">
            <w:pPr>
              <w:jc w:val="both"/>
              <w:rPr>
                <w:rFonts w:ascii="Arial" w:hAnsi="Arial" w:cs="Arial"/>
              </w:rPr>
            </w:pPr>
          </w:p>
          <w:p w14:paraId="54FC9ADA" w14:textId="77777777" w:rsidR="005131AC" w:rsidRDefault="005131AC" w:rsidP="005131A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5131AC">
              <w:rPr>
                <w:rFonts w:ascii="Arial" w:hAnsi="Arial" w:cs="Arial"/>
                <w:b/>
              </w:rPr>
              <w:t>Fecha de entrega</w:t>
            </w:r>
          </w:p>
          <w:p w14:paraId="793543C6" w14:textId="7E9FA234" w:rsidR="005131AC" w:rsidRDefault="005131AC" w:rsidP="005131AC">
            <w:pPr>
              <w:jc w:val="both"/>
              <w:rPr>
                <w:rFonts w:ascii="Arial" w:hAnsi="Arial" w:cs="Arial"/>
              </w:rPr>
            </w:pPr>
            <w:r w:rsidRPr="005131AC">
              <w:rPr>
                <w:rFonts w:ascii="Arial" w:hAnsi="Arial" w:cs="Arial"/>
              </w:rPr>
              <w:t>Jueves 23 de abril</w:t>
            </w:r>
            <w:r>
              <w:rPr>
                <w:rFonts w:ascii="Arial" w:hAnsi="Arial" w:cs="Arial"/>
              </w:rPr>
              <w:t xml:space="preserve">, hasta </w:t>
            </w:r>
            <w:r w:rsidR="00AD0749">
              <w:rPr>
                <w:rFonts w:ascii="Arial" w:hAnsi="Arial" w:cs="Arial"/>
              </w:rPr>
              <w:t>la media noche.</w:t>
            </w:r>
            <w:r>
              <w:rPr>
                <w:rFonts w:ascii="Arial" w:hAnsi="Arial" w:cs="Arial"/>
              </w:rPr>
              <w:t xml:space="preserve"> </w:t>
            </w:r>
          </w:p>
          <w:p w14:paraId="0B75E9E2" w14:textId="77777777" w:rsidR="00201D87" w:rsidRPr="003D3F1B" w:rsidRDefault="00201D87" w:rsidP="00201D8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3D7E3E">
              <w:rPr>
                <w:rFonts w:ascii="Arial" w:hAnsi="Arial" w:cs="Arial"/>
                <w:b/>
                <w:bCs/>
              </w:rPr>
              <w:t>Recursos</w:t>
            </w:r>
          </w:p>
          <w:p w14:paraId="1D3AAC2F" w14:textId="3D40597A" w:rsidR="00201D87" w:rsidRPr="005131AC" w:rsidRDefault="00201D87" w:rsidP="00906BAB">
            <w:pPr>
              <w:jc w:val="both"/>
              <w:rPr>
                <w:rFonts w:ascii="Arial" w:hAnsi="Arial" w:cs="Arial"/>
              </w:rPr>
            </w:pPr>
            <w:r w:rsidRPr="00F72617">
              <w:rPr>
                <w:rFonts w:ascii="Arial" w:hAnsi="Arial" w:cs="Arial"/>
              </w:rPr>
              <w:t>Guía, cuaderno de anteriores</w:t>
            </w:r>
            <w:r>
              <w:rPr>
                <w:rFonts w:ascii="Arial" w:hAnsi="Arial" w:cs="Arial"/>
              </w:rPr>
              <w:t xml:space="preserve"> </w:t>
            </w:r>
            <w:r w:rsidRPr="00F72617">
              <w:rPr>
                <w:rFonts w:ascii="Arial" w:hAnsi="Arial" w:cs="Arial"/>
              </w:rPr>
              <w:t xml:space="preserve">años y actual, </w:t>
            </w:r>
            <w:r>
              <w:rPr>
                <w:rFonts w:ascii="Arial" w:hAnsi="Arial" w:cs="Arial"/>
              </w:rPr>
              <w:t>l</w:t>
            </w:r>
            <w:r w:rsidRPr="00F72617">
              <w:rPr>
                <w:rFonts w:ascii="Arial" w:hAnsi="Arial" w:cs="Arial"/>
              </w:rPr>
              <w:t>ibro de  7 u 8</w:t>
            </w:r>
            <w:r w:rsidR="00794527">
              <w:rPr>
                <w:rFonts w:ascii="Arial" w:hAnsi="Arial" w:cs="Arial"/>
              </w:rPr>
              <w:t xml:space="preserve">, enciclopedias, </w:t>
            </w:r>
            <w:r w:rsidR="00566C98">
              <w:rPr>
                <w:rFonts w:ascii="Arial" w:hAnsi="Arial" w:cs="Arial"/>
              </w:rPr>
              <w:t>internet</w:t>
            </w:r>
            <w:r w:rsidR="00794527">
              <w:rPr>
                <w:rFonts w:ascii="Arial" w:hAnsi="Arial" w:cs="Arial"/>
              </w:rPr>
              <w:t>, etc</w:t>
            </w:r>
            <w:r w:rsidRPr="00F72617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14:paraId="6EEC4FE7" w14:textId="77777777" w:rsidR="00D109E0" w:rsidRDefault="00D109E0" w:rsidP="00D109E0"/>
        </w:tc>
        <w:tc>
          <w:tcPr>
            <w:tcW w:w="1637" w:type="dxa"/>
          </w:tcPr>
          <w:p w14:paraId="7AC24009" w14:textId="77777777" w:rsidR="00D109E0" w:rsidRDefault="00D109E0" w:rsidP="00D109E0"/>
        </w:tc>
      </w:tr>
    </w:tbl>
    <w:p w14:paraId="31266093" w14:textId="1FE54330" w:rsidR="00967470" w:rsidRDefault="00967470" w:rsidP="007F2773"/>
    <w:p w14:paraId="65B2E898" w14:textId="77777777" w:rsidR="002A3149" w:rsidRPr="00A42009" w:rsidRDefault="002A3149" w:rsidP="002A3149">
      <w:pPr>
        <w:pStyle w:val="Sinespaciado"/>
        <w:jc w:val="center"/>
      </w:pPr>
      <w:r>
        <w:lastRenderedPageBreak/>
        <w:t xml:space="preserve">INSTITUCION EDUCATIVA CIUDAD </w:t>
      </w:r>
      <w:r w:rsidRPr="00A42009">
        <w:t>DE ASIS</w:t>
      </w:r>
    </w:p>
    <w:p w14:paraId="1B920E26" w14:textId="77777777" w:rsidR="002A3149" w:rsidRDefault="002A3149" w:rsidP="002A3149">
      <w:pPr>
        <w:pStyle w:val="Sinespaciado"/>
        <w:jc w:val="center"/>
      </w:pPr>
      <w:r w:rsidRPr="00A42009">
        <w:t xml:space="preserve">AREA DE MATEMÁTICAS/ </w:t>
      </w:r>
      <w:r>
        <w:t>ASIGNATURA: ALGEBRA 8</w:t>
      </w:r>
    </w:p>
    <w:p w14:paraId="4D35961B" w14:textId="77777777" w:rsidR="002A3149" w:rsidRPr="00A42009" w:rsidRDefault="002A3149" w:rsidP="002A3149">
      <w:pPr>
        <w:pStyle w:val="Sinespaciado"/>
        <w:jc w:val="center"/>
      </w:pPr>
      <w:r>
        <w:t>AÑO ESCOLAR 2020</w:t>
      </w:r>
      <w:bookmarkStart w:id="0" w:name="_GoBack"/>
      <w:bookmarkEnd w:id="0"/>
    </w:p>
    <w:p w14:paraId="1BCC5C88" w14:textId="77777777" w:rsidR="002A3149" w:rsidRDefault="002A3149" w:rsidP="002A3149">
      <w:pPr>
        <w:pStyle w:val="Sinespaciado"/>
        <w:jc w:val="center"/>
      </w:pPr>
    </w:p>
    <w:p w14:paraId="0A069544" w14:textId="77777777" w:rsidR="002A3149" w:rsidRDefault="002A3149" w:rsidP="002A3149">
      <w:pPr>
        <w:pStyle w:val="Sinespaciado"/>
        <w:jc w:val="center"/>
      </w:pPr>
      <w:r w:rsidRPr="004324C5">
        <w:rPr>
          <w:rFonts w:ascii="Arial" w:hAnsi="Arial" w:cs="Arial"/>
          <w:b/>
        </w:rPr>
        <w:t>GUIA SOBRE OPERACIONES ARITMÉTICAS CON NÚMEROS REALES</w:t>
      </w:r>
    </w:p>
    <w:p w14:paraId="39990C99" w14:textId="69F3E2ED" w:rsidR="002A3149" w:rsidRPr="004324C5" w:rsidRDefault="002A3149" w:rsidP="002A3149">
      <w:pPr>
        <w:pStyle w:val="Sinespaciado"/>
        <w:jc w:val="center"/>
        <w:rPr>
          <w:rFonts w:ascii="Arial" w:hAnsi="Arial" w:cs="Arial"/>
        </w:rPr>
      </w:pPr>
      <w:r w:rsidRPr="004324C5">
        <w:rPr>
          <w:rFonts w:ascii="Arial" w:hAnsi="Arial" w:cs="Arial"/>
        </w:rPr>
        <w:t>-SUMA, RESTA, MULTIPLICACIÓN Y DIVISIÓN</w:t>
      </w:r>
      <w:r>
        <w:rPr>
          <w:rFonts w:ascii="Arial" w:hAnsi="Arial" w:cs="Arial"/>
        </w:rPr>
        <w:t xml:space="preserve"> DE NÚMEROS REALES</w:t>
      </w:r>
      <w:r w:rsidRPr="004324C5">
        <w:rPr>
          <w:rFonts w:ascii="Arial" w:hAnsi="Arial" w:cs="Arial"/>
        </w:rPr>
        <w:t>-</w:t>
      </w:r>
    </w:p>
    <w:p w14:paraId="3F851A94" w14:textId="77777777" w:rsidR="002A3149" w:rsidRPr="00A42009" w:rsidRDefault="002A3149" w:rsidP="002A3149">
      <w:pPr>
        <w:pStyle w:val="Sinespaciado"/>
        <w:jc w:val="center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5528"/>
      </w:tblGrid>
      <w:tr w:rsidR="002A3149" w:rsidRPr="00155FA8" w14:paraId="002CA2ED" w14:textId="77777777" w:rsidTr="00122158">
        <w:tc>
          <w:tcPr>
            <w:tcW w:w="11023" w:type="dxa"/>
            <w:gridSpan w:val="3"/>
            <w:shd w:val="clear" w:color="auto" w:fill="auto"/>
            <w:vAlign w:val="center"/>
          </w:tcPr>
          <w:p w14:paraId="7059872A" w14:textId="77777777" w:rsidR="002A3149" w:rsidRPr="00600FBF" w:rsidRDefault="002A3149" w:rsidP="00122158">
            <w:pPr>
              <w:jc w:val="center"/>
              <w:rPr>
                <w:rFonts w:ascii="Arial" w:eastAsia="Calibri" w:hAnsi="Arial" w:cs="Arial"/>
              </w:rPr>
            </w:pPr>
            <w:r w:rsidRPr="00600FBF">
              <w:rPr>
                <w:rFonts w:ascii="Arial" w:eastAsia="Calibri" w:hAnsi="Arial" w:cs="Arial"/>
                <w:b/>
              </w:rPr>
              <w:t>SUMA Y RESTA</w:t>
            </w:r>
          </w:p>
          <w:p w14:paraId="35A34993" w14:textId="77777777" w:rsidR="002A3149" w:rsidRDefault="002A3149" w:rsidP="00122158">
            <w:pPr>
              <w:jc w:val="both"/>
              <w:rPr>
                <w:rFonts w:ascii="Arial" w:eastAsia="Calibri" w:hAnsi="Arial" w:cs="Arial"/>
              </w:rPr>
            </w:pPr>
            <w:r w:rsidRPr="00A83F97">
              <w:rPr>
                <w:rFonts w:ascii="Arial" w:eastAsia="Calibri" w:hAnsi="Arial" w:cs="Arial"/>
                <w:position w:val="-22"/>
              </w:rPr>
              <w:object w:dxaOrig="2840" w:dyaOrig="460" w14:anchorId="692518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23.25pt" o:ole="">
                  <v:imagedata r:id="rId8" o:title=""/>
                </v:shape>
                <o:OLEObject Type="Embed" ProgID="Equation.3" ShapeID="_x0000_i1025" DrawAspect="Content" ObjectID="_1648215700" r:id="rId9"/>
              </w:object>
            </w:r>
            <w:r>
              <w:rPr>
                <w:rFonts w:ascii="Arial" w:eastAsia="Calibri" w:hAnsi="Arial" w:cs="Arial"/>
              </w:rPr>
              <w:t xml:space="preserve">                                 </w:t>
            </w:r>
            <w:r w:rsidRPr="00A83F97">
              <w:rPr>
                <w:rFonts w:ascii="Arial" w:eastAsia="Calibri" w:hAnsi="Arial" w:cs="Arial"/>
                <w:position w:val="-22"/>
              </w:rPr>
              <w:object w:dxaOrig="2780" w:dyaOrig="460" w14:anchorId="4F3974EA">
                <v:shape id="_x0000_i1026" type="#_x0000_t75" style="width:138.75pt;height:23.25pt" o:ole="">
                  <v:imagedata r:id="rId10" o:title=""/>
                </v:shape>
                <o:OLEObject Type="Embed" ProgID="Equation.3" ShapeID="_x0000_i1026" DrawAspect="Content" ObjectID="_1648215701" r:id="rId11"/>
              </w:object>
            </w:r>
          </w:p>
          <w:p w14:paraId="544A54DB" w14:textId="77777777" w:rsidR="002A3149" w:rsidRPr="00CF5273" w:rsidRDefault="002A3149" w:rsidP="00122158">
            <w:pPr>
              <w:jc w:val="both"/>
              <w:rPr>
                <w:rFonts w:ascii="Arial" w:eastAsia="Calibri" w:hAnsi="Arial" w:cs="Arial"/>
              </w:rPr>
            </w:pPr>
            <w:r w:rsidRPr="00CF5273">
              <w:rPr>
                <w:rFonts w:ascii="Arial" w:eastAsia="Calibri" w:hAnsi="Arial" w:cs="Arial"/>
              </w:rPr>
              <w:t xml:space="preserve">a y b: sumandos;   c: suma “resultado”             </w:t>
            </w:r>
            <w:r>
              <w:rPr>
                <w:rFonts w:ascii="Arial" w:eastAsia="Calibri" w:hAnsi="Arial" w:cs="Arial"/>
              </w:rPr>
              <w:t xml:space="preserve">      </w:t>
            </w:r>
            <w:r w:rsidRPr="00CF5273">
              <w:rPr>
                <w:rFonts w:ascii="Arial" w:eastAsia="Calibri" w:hAnsi="Arial" w:cs="Arial"/>
              </w:rPr>
              <w:t xml:space="preserve">  a: minuendo;  b: sustraendo;  c: diferencia “resultado”</w:t>
            </w:r>
          </w:p>
          <w:p w14:paraId="42A64833" w14:textId="77777777" w:rsidR="002A3149" w:rsidRPr="00155FA8" w:rsidRDefault="002A3149" w:rsidP="0012215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A3149" w:rsidRPr="00413402" w14:paraId="57B927A2" w14:textId="77777777" w:rsidTr="00122158">
        <w:trPr>
          <w:trHeight w:val="463"/>
        </w:trPr>
        <w:tc>
          <w:tcPr>
            <w:tcW w:w="1668" w:type="dxa"/>
            <w:shd w:val="clear" w:color="auto" w:fill="auto"/>
            <w:vAlign w:val="center"/>
          </w:tcPr>
          <w:p w14:paraId="4B72FBC5" w14:textId="77777777" w:rsidR="002A3149" w:rsidRPr="00413402" w:rsidRDefault="002A3149" w:rsidP="00122158">
            <w:pPr>
              <w:jc w:val="center"/>
              <w:rPr>
                <w:rFonts w:ascii="Arial" w:eastAsia="Calibri" w:hAnsi="Arial" w:cs="Arial"/>
                <w:b/>
              </w:rPr>
            </w:pPr>
            <w:r w:rsidRPr="00413402">
              <w:rPr>
                <w:rFonts w:ascii="Arial" w:eastAsia="Calibri" w:hAnsi="Arial" w:cs="Arial"/>
                <w:b/>
              </w:rPr>
              <w:t>Tipo de # real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318BB6" w14:textId="77777777" w:rsidR="002A3149" w:rsidRPr="00413402" w:rsidRDefault="002A3149" w:rsidP="00122158">
            <w:pPr>
              <w:ind w:left="175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Método o </w:t>
            </w:r>
            <w:r w:rsidRPr="00413402">
              <w:rPr>
                <w:rFonts w:ascii="Arial" w:eastAsia="Calibri" w:hAnsi="Arial" w:cs="Arial"/>
                <w:b/>
              </w:rPr>
              <w:t>estrategia de solución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C9907F" w14:textId="77777777" w:rsidR="002A3149" w:rsidRPr="00413402" w:rsidRDefault="002A3149" w:rsidP="00122158">
            <w:pPr>
              <w:ind w:left="360"/>
              <w:jc w:val="center"/>
              <w:rPr>
                <w:rFonts w:ascii="Arial" w:eastAsia="Calibri" w:hAnsi="Arial" w:cs="Arial"/>
                <w:b/>
              </w:rPr>
            </w:pPr>
            <w:r w:rsidRPr="00413402">
              <w:rPr>
                <w:rFonts w:ascii="Arial" w:eastAsia="Calibri" w:hAnsi="Arial" w:cs="Arial"/>
                <w:b/>
              </w:rPr>
              <w:t>Ejemplos</w:t>
            </w:r>
          </w:p>
        </w:tc>
      </w:tr>
      <w:tr w:rsidR="002A3149" w:rsidRPr="00A83F97" w14:paraId="238F89AE" w14:textId="77777777" w:rsidTr="00122158">
        <w:trPr>
          <w:trHeight w:val="1207"/>
        </w:trPr>
        <w:tc>
          <w:tcPr>
            <w:tcW w:w="1668" w:type="dxa"/>
            <w:shd w:val="clear" w:color="auto" w:fill="auto"/>
            <w:vAlign w:val="center"/>
          </w:tcPr>
          <w:p w14:paraId="75326756" w14:textId="77777777" w:rsidR="002A3149" w:rsidRPr="00977057" w:rsidRDefault="002A3149" w:rsidP="002A3149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Arial" w:eastAsia="Calibri" w:hAnsi="Arial" w:cs="Arial"/>
              </w:rPr>
            </w:pPr>
            <w:r w:rsidRPr="00977057">
              <w:rPr>
                <w:rFonts w:ascii="Arial" w:eastAsia="Calibri" w:hAnsi="Arial" w:cs="Arial"/>
              </w:rPr>
              <w:t>Enteros</w:t>
            </w:r>
          </w:p>
          <w:p w14:paraId="29B34741" w14:textId="77777777" w:rsidR="002A3149" w:rsidRPr="00977057" w:rsidRDefault="002A3149" w:rsidP="00122158">
            <w:pPr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5DC14993" w14:textId="77777777" w:rsidR="002A3149" w:rsidRDefault="002A3149" w:rsidP="002A3149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Si después de destruir los paréntesis, los enteros obtenidos son </w:t>
            </w:r>
            <w:r w:rsidRPr="00F43E53">
              <w:rPr>
                <w:rFonts w:ascii="Arial" w:eastAsia="Calibri" w:hAnsi="Arial" w:cs="Arial"/>
                <w:b/>
              </w:rPr>
              <w:t>d</w:t>
            </w:r>
            <w:r w:rsidRPr="00D81078">
              <w:rPr>
                <w:rFonts w:ascii="Arial" w:eastAsia="Calibri" w:hAnsi="Arial" w:cs="Arial"/>
                <w:b/>
              </w:rPr>
              <w:t>el mismo signo</w:t>
            </w:r>
            <w:r>
              <w:rPr>
                <w:rFonts w:ascii="Arial" w:eastAsia="Calibri" w:hAnsi="Arial" w:cs="Arial"/>
                <w:b/>
              </w:rPr>
              <w:t xml:space="preserve">, </w:t>
            </w:r>
            <w:r w:rsidRPr="00F43E53">
              <w:rPr>
                <w:rFonts w:ascii="Arial" w:eastAsia="Calibri" w:hAnsi="Arial" w:cs="Arial"/>
              </w:rPr>
              <w:t>estos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A83F97">
              <w:rPr>
                <w:rFonts w:ascii="Arial" w:eastAsia="Calibri" w:hAnsi="Arial" w:cs="Arial"/>
              </w:rPr>
              <w:t>se suman</w:t>
            </w:r>
            <w:r>
              <w:rPr>
                <w:rFonts w:ascii="Arial" w:eastAsia="Calibri" w:hAnsi="Arial" w:cs="Arial"/>
              </w:rPr>
              <w:t>,</w:t>
            </w:r>
            <w:r w:rsidRPr="00A83F97">
              <w:rPr>
                <w:rFonts w:ascii="Arial" w:eastAsia="Calibri" w:hAnsi="Arial" w:cs="Arial"/>
              </w:rPr>
              <w:t xml:space="preserve"> y </w:t>
            </w:r>
            <w:r>
              <w:rPr>
                <w:rFonts w:ascii="Arial" w:eastAsia="Calibri" w:hAnsi="Arial" w:cs="Arial"/>
              </w:rPr>
              <w:t>al resultado se le coloca</w:t>
            </w:r>
            <w:r w:rsidRPr="00A83F97">
              <w:rPr>
                <w:rFonts w:ascii="Arial" w:eastAsia="Calibri" w:hAnsi="Arial" w:cs="Arial"/>
              </w:rPr>
              <w:t xml:space="preserve"> el signo de los sumandos </w:t>
            </w:r>
          </w:p>
          <w:p w14:paraId="5B3078BF" w14:textId="77777777" w:rsidR="002A3149" w:rsidRDefault="002A3149" w:rsidP="00122158">
            <w:pPr>
              <w:ind w:left="175"/>
              <w:jc w:val="both"/>
              <w:rPr>
                <w:rFonts w:ascii="Arial" w:eastAsia="Calibri" w:hAnsi="Arial" w:cs="Arial"/>
              </w:rPr>
            </w:pPr>
          </w:p>
          <w:p w14:paraId="6D952A40" w14:textId="77777777" w:rsidR="002A3149" w:rsidRPr="002B0E11" w:rsidRDefault="002A3149" w:rsidP="002A3149">
            <w:pPr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Arial" w:eastAsia="Calibri" w:hAnsi="Arial" w:cs="Arial"/>
              </w:rPr>
            </w:pPr>
            <w:r w:rsidRPr="009E216C">
              <w:rPr>
                <w:rFonts w:ascii="Arial" w:eastAsia="Calibri" w:hAnsi="Arial" w:cs="Arial"/>
              </w:rPr>
              <w:t>Si después de destruir los paréntesis, los enteros obtenidos</w:t>
            </w:r>
            <w:r>
              <w:rPr>
                <w:rFonts w:ascii="Arial" w:eastAsia="Calibri" w:hAnsi="Arial" w:cs="Arial"/>
                <w:b/>
              </w:rPr>
              <w:t xml:space="preserve"> son d</w:t>
            </w:r>
            <w:r w:rsidRPr="00D81078">
              <w:rPr>
                <w:rFonts w:ascii="Arial" w:eastAsia="Calibri" w:hAnsi="Arial" w:cs="Arial"/>
                <w:b/>
              </w:rPr>
              <w:t xml:space="preserve">e </w:t>
            </w:r>
            <w:r>
              <w:rPr>
                <w:rFonts w:ascii="Arial" w:eastAsia="Calibri" w:hAnsi="Arial" w:cs="Arial"/>
                <w:b/>
              </w:rPr>
              <w:t xml:space="preserve">diferente </w:t>
            </w:r>
            <w:r w:rsidRPr="00D81078">
              <w:rPr>
                <w:rFonts w:ascii="Arial" w:eastAsia="Calibri" w:hAnsi="Arial" w:cs="Arial"/>
                <w:b/>
              </w:rPr>
              <w:t>signo</w:t>
            </w:r>
            <w:r>
              <w:rPr>
                <w:rFonts w:ascii="Arial" w:eastAsia="Calibri" w:hAnsi="Arial" w:cs="Arial"/>
                <w:b/>
              </w:rPr>
              <w:t xml:space="preserve">, estos </w:t>
            </w:r>
            <w:r>
              <w:rPr>
                <w:rFonts w:ascii="Arial" w:eastAsia="Calibri" w:hAnsi="Arial" w:cs="Arial"/>
              </w:rPr>
              <w:t xml:space="preserve">se restan, y al resultado se le coloca el signo del mayor. </w:t>
            </w:r>
          </w:p>
        </w:tc>
        <w:tc>
          <w:tcPr>
            <w:tcW w:w="5528" w:type="dxa"/>
            <w:shd w:val="clear" w:color="auto" w:fill="auto"/>
          </w:tcPr>
          <w:p w14:paraId="0E82C48D" w14:textId="77777777" w:rsidR="002A3149" w:rsidRDefault="002A3149" w:rsidP="002A314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973130">
              <w:rPr>
                <w:rFonts w:ascii="Arial" w:eastAsia="Calibri" w:hAnsi="Arial" w:cs="Arial"/>
                <w:position w:val="-6"/>
              </w:rPr>
              <w:object w:dxaOrig="980" w:dyaOrig="279" w14:anchorId="6A471FC7">
                <v:shape id="_x0000_i1027" type="#_x0000_t75" style="width:48.75pt;height:14.25pt" o:ole="">
                  <v:imagedata r:id="rId12" o:title=""/>
                </v:shape>
                <o:OLEObject Type="Embed" ProgID="Equation.3" ShapeID="_x0000_i1027" DrawAspect="Content" ObjectID="_1648215702" r:id="rId13"/>
              </w:object>
            </w:r>
            <w:r w:rsidRPr="00A83F97">
              <w:rPr>
                <w:rFonts w:ascii="Arial" w:eastAsia="Calibri" w:hAnsi="Arial" w:cs="Arial"/>
              </w:rPr>
              <w:t xml:space="preserve"> </w:t>
            </w:r>
          </w:p>
          <w:p w14:paraId="49BB0CE5" w14:textId="77777777" w:rsidR="002A3149" w:rsidRDefault="002A3149" w:rsidP="002A314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973130">
              <w:rPr>
                <w:rFonts w:ascii="Arial" w:eastAsia="Calibri" w:hAnsi="Arial" w:cs="Arial"/>
                <w:position w:val="-10"/>
              </w:rPr>
              <w:object w:dxaOrig="2659" w:dyaOrig="340" w14:anchorId="459B0F47">
                <v:shape id="_x0000_i1028" type="#_x0000_t75" style="width:132.75pt;height:17.25pt" o:ole="">
                  <v:imagedata r:id="rId14" o:title=""/>
                </v:shape>
                <o:OLEObject Type="Embed" ProgID="Equation.3" ShapeID="_x0000_i1028" DrawAspect="Content" ObjectID="_1648215703" r:id="rId15"/>
              </w:object>
            </w:r>
          </w:p>
          <w:p w14:paraId="27EA8575" w14:textId="77777777" w:rsidR="002A3149" w:rsidRDefault="002A3149" w:rsidP="002A314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973130">
              <w:rPr>
                <w:rFonts w:ascii="Arial" w:eastAsia="Calibri" w:hAnsi="Arial" w:cs="Arial"/>
                <w:position w:val="-10"/>
              </w:rPr>
              <w:object w:dxaOrig="2280" w:dyaOrig="340" w14:anchorId="68A5E58A">
                <v:shape id="_x0000_i1029" type="#_x0000_t75" style="width:114pt;height:17.25pt" o:ole="">
                  <v:imagedata r:id="rId16" o:title=""/>
                </v:shape>
                <o:OLEObject Type="Embed" ProgID="Equation.3" ShapeID="_x0000_i1029" DrawAspect="Content" ObjectID="_1648215704" r:id="rId17"/>
              </w:object>
            </w:r>
          </w:p>
          <w:p w14:paraId="6B0EB24B" w14:textId="77777777" w:rsidR="002A3149" w:rsidRDefault="002A3149" w:rsidP="002A314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973130">
              <w:rPr>
                <w:rFonts w:ascii="Arial" w:eastAsia="Calibri" w:hAnsi="Arial" w:cs="Arial"/>
                <w:position w:val="-10"/>
              </w:rPr>
              <w:object w:dxaOrig="2520" w:dyaOrig="340" w14:anchorId="3F63DBAA">
                <v:shape id="_x0000_i1030" type="#_x0000_t75" style="width:126pt;height:17.25pt" o:ole="">
                  <v:imagedata r:id="rId18" o:title=""/>
                </v:shape>
                <o:OLEObject Type="Embed" ProgID="Equation.3" ShapeID="_x0000_i1030" DrawAspect="Content" ObjectID="_1648215705" r:id="rId19"/>
              </w:object>
            </w:r>
          </w:p>
          <w:p w14:paraId="2DDACA74" w14:textId="77777777" w:rsidR="002A3149" w:rsidRDefault="002A3149" w:rsidP="002A314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973130">
              <w:rPr>
                <w:rFonts w:ascii="Arial" w:eastAsia="Calibri" w:hAnsi="Arial" w:cs="Arial"/>
                <w:position w:val="-10"/>
              </w:rPr>
              <w:object w:dxaOrig="2560" w:dyaOrig="340" w14:anchorId="74EEDE40">
                <v:shape id="_x0000_i1031" type="#_x0000_t75" style="width:128.25pt;height:17.25pt" o:ole="">
                  <v:imagedata r:id="rId20" o:title=""/>
                </v:shape>
                <o:OLEObject Type="Embed" ProgID="Equation.3" ShapeID="_x0000_i1031" DrawAspect="Content" ObjectID="_1648215706" r:id="rId21"/>
              </w:object>
            </w:r>
          </w:p>
          <w:p w14:paraId="3D958A80" w14:textId="77777777" w:rsidR="002A3149" w:rsidRDefault="002A3149" w:rsidP="002A314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973130">
              <w:rPr>
                <w:rFonts w:ascii="Arial" w:eastAsia="Calibri" w:hAnsi="Arial" w:cs="Arial"/>
                <w:position w:val="-6"/>
              </w:rPr>
              <w:object w:dxaOrig="1219" w:dyaOrig="279" w14:anchorId="0AD120C2">
                <v:shape id="_x0000_i1032" type="#_x0000_t75" style="width:60.75pt;height:14.25pt" o:ole="">
                  <v:imagedata r:id="rId22" o:title=""/>
                </v:shape>
                <o:OLEObject Type="Embed" ProgID="Equation.3" ShapeID="_x0000_i1032" DrawAspect="Content" ObjectID="_1648215707" r:id="rId23"/>
              </w:object>
            </w:r>
          </w:p>
          <w:p w14:paraId="2CEF197B" w14:textId="77777777" w:rsidR="002A3149" w:rsidRDefault="002A3149" w:rsidP="002A314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973130">
              <w:rPr>
                <w:rFonts w:ascii="Arial" w:eastAsia="Calibri" w:hAnsi="Arial" w:cs="Arial"/>
                <w:position w:val="-10"/>
              </w:rPr>
              <w:object w:dxaOrig="2799" w:dyaOrig="340" w14:anchorId="13E26E59">
                <v:shape id="_x0000_i1033" type="#_x0000_t75" style="width:140.25pt;height:17.25pt" o:ole="">
                  <v:imagedata r:id="rId24" o:title=""/>
                </v:shape>
                <o:OLEObject Type="Embed" ProgID="Equation.3" ShapeID="_x0000_i1033" DrawAspect="Content" ObjectID="_1648215708" r:id="rId25"/>
              </w:object>
            </w:r>
          </w:p>
          <w:p w14:paraId="6BB15A60" w14:textId="77777777" w:rsidR="002A3149" w:rsidRPr="00041AB7" w:rsidRDefault="002A3149" w:rsidP="002A314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973130">
              <w:rPr>
                <w:rFonts w:ascii="Arial" w:eastAsia="Calibri" w:hAnsi="Arial" w:cs="Arial"/>
                <w:position w:val="-10"/>
              </w:rPr>
              <w:object w:dxaOrig="2400" w:dyaOrig="340" w14:anchorId="70B004D3">
                <v:shape id="_x0000_i1034" type="#_x0000_t75" style="width:120pt;height:17.25pt" o:ole="">
                  <v:imagedata r:id="rId26" o:title=""/>
                </v:shape>
                <o:OLEObject Type="Embed" ProgID="Equation.3" ShapeID="_x0000_i1034" DrawAspect="Content" ObjectID="_1648215709" r:id="rId27"/>
              </w:object>
            </w:r>
          </w:p>
          <w:p w14:paraId="0DE4F4C9" w14:textId="77777777" w:rsidR="002A3149" w:rsidRPr="00CC37A3" w:rsidRDefault="002A3149" w:rsidP="00122158">
            <w:pPr>
              <w:ind w:left="360"/>
              <w:rPr>
                <w:rFonts w:ascii="Arial" w:eastAsia="Calibri" w:hAnsi="Arial" w:cs="Arial"/>
              </w:rPr>
            </w:pPr>
            <w:r w:rsidRPr="00CC37A3"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2A3149" w:rsidRPr="00155FA8" w14:paraId="3E4647BD" w14:textId="77777777" w:rsidTr="00122158">
        <w:tc>
          <w:tcPr>
            <w:tcW w:w="1668" w:type="dxa"/>
            <w:shd w:val="clear" w:color="auto" w:fill="auto"/>
            <w:vAlign w:val="center"/>
          </w:tcPr>
          <w:p w14:paraId="54A196B3" w14:textId="77777777" w:rsidR="002A3149" w:rsidRPr="00B62F40" w:rsidRDefault="002A3149" w:rsidP="002A3149">
            <w:pPr>
              <w:numPr>
                <w:ilvl w:val="0"/>
                <w:numId w:val="11"/>
              </w:numPr>
              <w:spacing w:after="0" w:line="240" w:lineRule="auto"/>
              <w:ind w:left="284" w:hanging="317"/>
              <w:jc w:val="both"/>
              <w:rPr>
                <w:rFonts w:ascii="Arial" w:eastAsia="Calibri" w:hAnsi="Arial" w:cs="Arial"/>
              </w:rPr>
            </w:pPr>
            <w:r w:rsidRPr="00B62F40">
              <w:rPr>
                <w:rFonts w:ascii="Arial" w:eastAsia="Calibri" w:hAnsi="Arial" w:cs="Arial"/>
              </w:rPr>
              <w:t>Racionales:</w:t>
            </w:r>
          </w:p>
          <w:p w14:paraId="561F3D99" w14:textId="77777777" w:rsidR="002A3149" w:rsidRPr="00977057" w:rsidRDefault="002A3149" w:rsidP="0012215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78AF7FE" w14:textId="77777777" w:rsidR="002A3149" w:rsidRDefault="002A3149" w:rsidP="00122158">
            <w:pPr>
              <w:ind w:left="317"/>
              <w:jc w:val="both"/>
              <w:rPr>
                <w:rFonts w:ascii="Arial" w:eastAsia="Calibri" w:hAnsi="Arial" w:cs="Arial"/>
                <w:b/>
              </w:rPr>
            </w:pPr>
          </w:p>
          <w:p w14:paraId="795883D7" w14:textId="77777777" w:rsidR="002A3149" w:rsidRDefault="002A3149" w:rsidP="002A3149">
            <w:pPr>
              <w:numPr>
                <w:ilvl w:val="1"/>
                <w:numId w:val="11"/>
              </w:numPr>
              <w:spacing w:after="0" w:line="240" w:lineRule="auto"/>
              <w:ind w:left="459" w:hanging="459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Homogéneos (igual denominador)</w:t>
            </w:r>
          </w:p>
          <w:p w14:paraId="53C6D4A0" w14:textId="77777777" w:rsidR="002A3149" w:rsidRDefault="002A3149" w:rsidP="00122158">
            <w:pPr>
              <w:jc w:val="both"/>
              <w:rPr>
                <w:rFonts w:ascii="Arial" w:eastAsia="Calibri" w:hAnsi="Arial" w:cs="Arial"/>
              </w:rPr>
            </w:pPr>
            <w:r w:rsidRPr="002434A8">
              <w:rPr>
                <w:rFonts w:ascii="Arial" w:eastAsia="Calibri" w:hAnsi="Arial" w:cs="Arial"/>
              </w:rPr>
              <w:t xml:space="preserve">Se </w:t>
            </w:r>
            <w:r>
              <w:rPr>
                <w:rFonts w:ascii="Arial" w:eastAsia="Calibri" w:hAnsi="Arial" w:cs="Arial"/>
              </w:rPr>
              <w:t>deja el mismo denominador y se suman sus numeradores de acuerdo a la regla para sumar números enteros.</w:t>
            </w:r>
            <w:r w:rsidRPr="002434A8">
              <w:rPr>
                <w:rFonts w:ascii="Arial" w:eastAsia="Calibri" w:hAnsi="Arial" w:cs="Arial"/>
              </w:rPr>
              <w:t xml:space="preserve"> </w:t>
            </w:r>
          </w:p>
          <w:p w14:paraId="0DD7F258" w14:textId="77777777" w:rsidR="002A3149" w:rsidRPr="001C17F7" w:rsidRDefault="002A3149" w:rsidP="00122158">
            <w:pPr>
              <w:ind w:left="317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3078C2E2" w14:textId="77777777" w:rsidR="002A3149" w:rsidRDefault="002A3149" w:rsidP="00122158">
            <w:pPr>
              <w:ind w:left="284"/>
              <w:rPr>
                <w:rFonts w:ascii="Calibri" w:eastAsia="Calibri" w:hAnsi="Calibri"/>
                <w:sz w:val="20"/>
                <w:szCs w:val="20"/>
              </w:rPr>
            </w:pPr>
          </w:p>
          <w:p w14:paraId="23D91253" w14:textId="77777777" w:rsidR="002A3149" w:rsidRDefault="002A3149" w:rsidP="002A314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20"/>
                <w:szCs w:val="20"/>
              </w:rPr>
            </w:pPr>
            <w:r w:rsidRPr="00940322">
              <w:rPr>
                <w:rFonts w:ascii="Calibri" w:eastAsia="Calibri" w:hAnsi="Calibri"/>
                <w:position w:val="-28"/>
                <w:sz w:val="20"/>
                <w:szCs w:val="20"/>
              </w:rPr>
              <w:object w:dxaOrig="3660" w:dyaOrig="680" w14:anchorId="2BB61135">
                <v:shape id="_x0000_i1035" type="#_x0000_t75" style="width:183pt;height:33.75pt" o:ole="">
                  <v:imagedata r:id="rId28" o:title=""/>
                </v:shape>
                <o:OLEObject Type="Embed" ProgID="Equation.3" ShapeID="_x0000_i1035" DrawAspect="Content" ObjectID="_1648215710" r:id="rId29"/>
              </w:object>
            </w:r>
          </w:p>
          <w:p w14:paraId="59A0B2CC" w14:textId="77777777" w:rsidR="002A3149" w:rsidRDefault="002A3149" w:rsidP="00122158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04F8223E" w14:textId="77777777" w:rsidR="002A3149" w:rsidRDefault="002A3149" w:rsidP="002A314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20"/>
                <w:szCs w:val="20"/>
              </w:rPr>
            </w:pPr>
            <w:r w:rsidRPr="00940322">
              <w:rPr>
                <w:rFonts w:ascii="Calibri" w:eastAsia="Calibri" w:hAnsi="Calibri"/>
                <w:position w:val="-28"/>
                <w:sz w:val="20"/>
                <w:szCs w:val="20"/>
              </w:rPr>
              <w:object w:dxaOrig="3980" w:dyaOrig="680" w14:anchorId="02BEF028">
                <v:shape id="_x0000_i1036" type="#_x0000_t75" style="width:198.75pt;height:33.75pt" o:ole="">
                  <v:imagedata r:id="rId30" o:title=""/>
                </v:shape>
                <o:OLEObject Type="Embed" ProgID="Equation.3" ShapeID="_x0000_i1036" DrawAspect="Content" ObjectID="_1648215711" r:id="rId31"/>
              </w:object>
            </w:r>
          </w:p>
        </w:tc>
      </w:tr>
      <w:tr w:rsidR="002A3149" w:rsidRPr="00155FA8" w14:paraId="10FEF921" w14:textId="77777777" w:rsidTr="00122158">
        <w:tc>
          <w:tcPr>
            <w:tcW w:w="1668" w:type="dxa"/>
            <w:shd w:val="clear" w:color="auto" w:fill="auto"/>
            <w:vAlign w:val="center"/>
          </w:tcPr>
          <w:p w14:paraId="293B05BD" w14:textId="77777777" w:rsidR="002A3149" w:rsidRDefault="002A3149" w:rsidP="0012215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857E299" w14:textId="77777777" w:rsidR="002A3149" w:rsidRDefault="002A3149" w:rsidP="00122158">
            <w:pPr>
              <w:tabs>
                <w:tab w:val="left" w:pos="459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2.2 Heterogéneos (diferente denominador).</w:t>
            </w:r>
            <w:r w:rsidRPr="002434A8">
              <w:rPr>
                <w:rFonts w:ascii="Arial" w:eastAsia="Calibri" w:hAnsi="Arial" w:cs="Arial"/>
              </w:rPr>
              <w:t xml:space="preserve"> </w:t>
            </w:r>
          </w:p>
          <w:p w14:paraId="3E9CF79A" w14:textId="77777777" w:rsidR="002A3149" w:rsidRDefault="002A3149" w:rsidP="00122158">
            <w:pPr>
              <w:tabs>
                <w:tab w:val="left" w:pos="459"/>
              </w:tabs>
              <w:jc w:val="both"/>
              <w:rPr>
                <w:rFonts w:ascii="Arial" w:eastAsia="Calibri" w:hAnsi="Arial" w:cs="Arial"/>
              </w:rPr>
            </w:pPr>
          </w:p>
          <w:p w14:paraId="26D397A1" w14:textId="77777777" w:rsidR="002A3149" w:rsidRDefault="002A3149" w:rsidP="00122158">
            <w:pPr>
              <w:tabs>
                <w:tab w:val="left" w:pos="459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Hay 3 métodos, cualquiera de ellos se puede utilizar.</w:t>
            </w:r>
          </w:p>
          <w:p w14:paraId="1E6CB64F" w14:textId="77777777" w:rsidR="002A3149" w:rsidRDefault="002A3149" w:rsidP="00122158">
            <w:pPr>
              <w:tabs>
                <w:tab w:val="left" w:pos="459"/>
              </w:tabs>
              <w:jc w:val="both"/>
              <w:rPr>
                <w:rFonts w:ascii="Arial" w:eastAsia="Calibri" w:hAnsi="Arial" w:cs="Arial"/>
              </w:rPr>
            </w:pPr>
          </w:p>
          <w:p w14:paraId="4B9ABEBA" w14:textId="77777777" w:rsidR="002A3149" w:rsidRDefault="002A3149" w:rsidP="002A3149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601" w:hanging="567"/>
              <w:jc w:val="both"/>
              <w:rPr>
                <w:rFonts w:ascii="Arial" w:eastAsia="Calibri" w:hAnsi="Arial" w:cs="Arial"/>
              </w:rPr>
            </w:pPr>
            <w:r w:rsidRPr="004B54CD">
              <w:rPr>
                <w:rFonts w:ascii="Arial" w:eastAsia="Calibri" w:hAnsi="Arial" w:cs="Arial"/>
                <w:b/>
              </w:rPr>
              <w:t>Método de multiplicación en Cruz</w:t>
            </w:r>
            <w:r>
              <w:rPr>
                <w:rFonts w:ascii="Arial" w:eastAsia="Calibri" w:hAnsi="Arial" w:cs="Arial"/>
              </w:rPr>
              <w:t>.</w:t>
            </w:r>
          </w:p>
          <w:p w14:paraId="0A93D119" w14:textId="77777777" w:rsidR="002A3149" w:rsidRDefault="002A3149" w:rsidP="00122158">
            <w:pPr>
              <w:tabs>
                <w:tab w:val="left" w:pos="317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Por lo general los utilizan para sumar 2 racionales.</w:t>
            </w:r>
          </w:p>
          <w:p w14:paraId="63C9524B" w14:textId="77777777" w:rsidR="002A3149" w:rsidRDefault="002A3149" w:rsidP="00122158">
            <w:pPr>
              <w:tabs>
                <w:tab w:val="left" w:pos="317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  <w:p w14:paraId="3D66F983" w14:textId="77777777" w:rsidR="002A3149" w:rsidRDefault="002A3149" w:rsidP="00122158">
            <w:pPr>
              <w:tabs>
                <w:tab w:val="left" w:pos="317"/>
              </w:tabs>
              <w:jc w:val="both"/>
              <w:rPr>
                <w:rFonts w:ascii="Arial" w:eastAsia="Calibri" w:hAnsi="Arial" w:cs="Arial"/>
              </w:rPr>
            </w:pPr>
          </w:p>
          <w:p w14:paraId="327EF081" w14:textId="77777777" w:rsidR="002A3149" w:rsidRDefault="002A3149" w:rsidP="00122158">
            <w:pPr>
              <w:tabs>
                <w:tab w:val="left" w:pos="317"/>
              </w:tabs>
              <w:jc w:val="both"/>
              <w:rPr>
                <w:rFonts w:ascii="Arial" w:eastAsia="Calibri" w:hAnsi="Arial" w:cs="Arial"/>
              </w:rPr>
            </w:pPr>
          </w:p>
          <w:p w14:paraId="4ADD5D81" w14:textId="77777777" w:rsidR="002A3149" w:rsidRDefault="002A3149" w:rsidP="00122158">
            <w:pPr>
              <w:tabs>
                <w:tab w:val="left" w:pos="317"/>
              </w:tabs>
              <w:jc w:val="both"/>
              <w:rPr>
                <w:rFonts w:ascii="Arial" w:eastAsia="Calibri" w:hAnsi="Arial" w:cs="Arial"/>
              </w:rPr>
            </w:pPr>
          </w:p>
          <w:p w14:paraId="2958F322" w14:textId="77777777" w:rsidR="002A3149" w:rsidRDefault="002A3149" w:rsidP="002A3149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601" w:hanging="567"/>
              <w:jc w:val="both"/>
              <w:rPr>
                <w:rFonts w:ascii="Arial" w:eastAsia="Calibri" w:hAnsi="Arial" w:cs="Arial"/>
                <w:b/>
              </w:rPr>
            </w:pPr>
            <w:r w:rsidRPr="004B54CD">
              <w:rPr>
                <w:rFonts w:ascii="Arial" w:eastAsia="Calibri" w:hAnsi="Arial" w:cs="Arial"/>
                <w:b/>
              </w:rPr>
              <w:t>Método</w:t>
            </w:r>
            <w:r>
              <w:rPr>
                <w:rFonts w:ascii="Arial" w:eastAsia="Calibri" w:hAnsi="Arial" w:cs="Arial"/>
                <w:b/>
              </w:rPr>
              <w:t xml:space="preserve"> del mínimo común múltiplo.</w:t>
            </w:r>
          </w:p>
          <w:p w14:paraId="54742DF3" w14:textId="77777777" w:rsidR="002A3149" w:rsidRDefault="002A3149" w:rsidP="00122158">
            <w:pPr>
              <w:tabs>
                <w:tab w:val="left" w:pos="317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Por lo general los utilizan para sumar 3 o más racionales.</w:t>
            </w:r>
          </w:p>
          <w:p w14:paraId="0813B1E0" w14:textId="77777777" w:rsidR="002A3149" w:rsidRDefault="002A3149" w:rsidP="00122158">
            <w:pPr>
              <w:tabs>
                <w:tab w:val="left" w:pos="317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 w:rsidRPr="004B54CD">
              <w:rPr>
                <w:rFonts w:ascii="Arial" w:eastAsia="Calibri" w:hAnsi="Arial" w:cs="Arial"/>
              </w:rPr>
              <w:t xml:space="preserve">   </w:t>
            </w:r>
          </w:p>
          <w:p w14:paraId="769B95BE" w14:textId="77777777" w:rsidR="002A3149" w:rsidRDefault="002A3149" w:rsidP="00122158">
            <w:pPr>
              <w:tabs>
                <w:tab w:val="left" w:pos="317"/>
              </w:tabs>
              <w:jc w:val="both"/>
              <w:rPr>
                <w:rFonts w:ascii="Arial" w:eastAsia="Calibri" w:hAnsi="Arial" w:cs="Arial"/>
              </w:rPr>
            </w:pPr>
          </w:p>
          <w:p w14:paraId="49CCA324" w14:textId="77777777" w:rsidR="002A3149" w:rsidRDefault="002A3149" w:rsidP="00122158">
            <w:pPr>
              <w:tabs>
                <w:tab w:val="left" w:pos="317"/>
              </w:tabs>
              <w:jc w:val="both"/>
              <w:rPr>
                <w:rFonts w:ascii="Arial" w:eastAsia="Calibri" w:hAnsi="Arial" w:cs="Arial"/>
              </w:rPr>
            </w:pPr>
          </w:p>
          <w:p w14:paraId="4A9B8580" w14:textId="77777777" w:rsidR="002A3149" w:rsidRDefault="002A3149" w:rsidP="00122158">
            <w:pPr>
              <w:tabs>
                <w:tab w:val="left" w:pos="317"/>
              </w:tabs>
              <w:jc w:val="both"/>
              <w:rPr>
                <w:rFonts w:ascii="Arial" w:eastAsia="Calibri" w:hAnsi="Arial" w:cs="Arial"/>
              </w:rPr>
            </w:pPr>
          </w:p>
          <w:p w14:paraId="4B5D6F25" w14:textId="77777777" w:rsidR="002A3149" w:rsidRDefault="002A3149" w:rsidP="00122158">
            <w:pPr>
              <w:tabs>
                <w:tab w:val="left" w:pos="317"/>
              </w:tabs>
              <w:jc w:val="both"/>
              <w:rPr>
                <w:rFonts w:ascii="Arial" w:eastAsia="Calibri" w:hAnsi="Arial" w:cs="Arial"/>
              </w:rPr>
            </w:pPr>
          </w:p>
          <w:p w14:paraId="5A7DAAA4" w14:textId="77777777" w:rsidR="002A3149" w:rsidRDefault="002A3149" w:rsidP="00122158">
            <w:pPr>
              <w:tabs>
                <w:tab w:val="left" w:pos="317"/>
              </w:tabs>
              <w:jc w:val="both"/>
              <w:rPr>
                <w:rFonts w:ascii="Arial" w:eastAsia="Calibri" w:hAnsi="Arial" w:cs="Arial"/>
              </w:rPr>
            </w:pPr>
          </w:p>
          <w:p w14:paraId="22084B5E" w14:textId="77777777" w:rsidR="002A3149" w:rsidRPr="00866961" w:rsidRDefault="002A3149" w:rsidP="002A3149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601" w:hanging="567"/>
              <w:jc w:val="both"/>
              <w:rPr>
                <w:rFonts w:ascii="Arial" w:eastAsia="Calibri" w:hAnsi="Arial" w:cs="Arial"/>
                <w:b/>
              </w:rPr>
            </w:pPr>
            <w:r w:rsidRPr="00437FF7">
              <w:rPr>
                <w:rFonts w:ascii="Arial" w:eastAsia="Calibri" w:hAnsi="Arial" w:cs="Arial"/>
                <w:b/>
              </w:rPr>
              <w:t>Métod</w:t>
            </w:r>
            <w:r>
              <w:rPr>
                <w:rFonts w:ascii="Arial" w:eastAsia="Calibri" w:hAnsi="Arial" w:cs="Arial"/>
                <w:b/>
              </w:rPr>
              <w:t>o del denominador común</w:t>
            </w:r>
          </w:p>
          <w:p w14:paraId="33401D4E" w14:textId="77777777" w:rsidR="002A3149" w:rsidRDefault="002A3149" w:rsidP="00122158">
            <w:pPr>
              <w:tabs>
                <w:tab w:val="left" w:pos="317"/>
              </w:tabs>
              <w:jc w:val="both"/>
              <w:rPr>
                <w:rFonts w:ascii="Arial" w:eastAsia="Calibri" w:hAnsi="Arial" w:cs="Arial"/>
              </w:rPr>
            </w:pPr>
            <w:r w:rsidRPr="00437FF7">
              <w:rPr>
                <w:rFonts w:ascii="Arial" w:eastAsia="Calibri" w:hAnsi="Arial" w:cs="Arial"/>
              </w:rPr>
              <w:t xml:space="preserve">Es similar al método anterior, consiste en convertir </w:t>
            </w:r>
            <w:r>
              <w:rPr>
                <w:rFonts w:ascii="Arial" w:eastAsia="Calibri" w:hAnsi="Arial" w:cs="Arial"/>
              </w:rPr>
              <w:t xml:space="preserve">por medio de la amplificación </w:t>
            </w:r>
            <w:r w:rsidRPr="00437FF7">
              <w:rPr>
                <w:rFonts w:ascii="Arial" w:eastAsia="Calibri" w:hAnsi="Arial" w:cs="Arial"/>
              </w:rPr>
              <w:t>todas las fracciones en homogéneas</w:t>
            </w:r>
            <w:r>
              <w:rPr>
                <w:rFonts w:ascii="Arial" w:eastAsia="Calibri" w:hAnsi="Arial" w:cs="Arial"/>
              </w:rPr>
              <w:t xml:space="preserve">, es decir </w:t>
            </w:r>
            <w:r w:rsidRPr="00437FF7">
              <w:rPr>
                <w:rFonts w:ascii="Arial" w:eastAsia="Calibri" w:hAnsi="Arial" w:cs="Arial"/>
              </w:rPr>
              <w:t>del mismo denominador</w:t>
            </w:r>
            <w:r>
              <w:rPr>
                <w:rFonts w:ascii="Arial" w:eastAsia="Calibri" w:hAnsi="Arial" w:cs="Arial"/>
              </w:rPr>
              <w:t>, para luego sumarlas o restarlas según sea el caso como fracciones homogéneas.</w:t>
            </w:r>
          </w:p>
          <w:p w14:paraId="3DB1101A" w14:textId="77777777" w:rsidR="002A3149" w:rsidRPr="00437FF7" w:rsidRDefault="002A3149" w:rsidP="00122158">
            <w:pPr>
              <w:tabs>
                <w:tab w:val="left" w:pos="317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CC39C52" w14:textId="77777777" w:rsidR="002A3149" w:rsidRDefault="002A3149" w:rsidP="00122158">
            <w:pPr>
              <w:ind w:left="284"/>
              <w:rPr>
                <w:rFonts w:ascii="Calibri" w:eastAsia="Calibri" w:hAnsi="Calibri"/>
                <w:sz w:val="20"/>
                <w:szCs w:val="20"/>
              </w:rPr>
            </w:pPr>
          </w:p>
          <w:p w14:paraId="0750DEB1" w14:textId="77777777" w:rsidR="002A3149" w:rsidRDefault="002A3149" w:rsidP="00122158">
            <w:pPr>
              <w:ind w:left="284"/>
              <w:rPr>
                <w:rFonts w:ascii="Calibri" w:eastAsia="Calibri" w:hAnsi="Calibri"/>
                <w:sz w:val="20"/>
                <w:szCs w:val="20"/>
              </w:rPr>
            </w:pPr>
          </w:p>
          <w:p w14:paraId="447BEB2A" w14:textId="77777777" w:rsidR="002A3149" w:rsidRDefault="002A3149" w:rsidP="002A314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20"/>
                <w:szCs w:val="20"/>
              </w:rPr>
            </w:pPr>
            <w:r w:rsidRPr="00940322">
              <w:rPr>
                <w:rFonts w:ascii="Calibri" w:eastAsia="Calibri" w:hAnsi="Calibri"/>
                <w:position w:val="-28"/>
                <w:sz w:val="20"/>
                <w:szCs w:val="20"/>
              </w:rPr>
              <w:object w:dxaOrig="4380" w:dyaOrig="680" w14:anchorId="720FD019">
                <v:shape id="_x0000_i1037" type="#_x0000_t75" style="width:219pt;height:33.75pt" o:ole="">
                  <v:imagedata r:id="rId32" o:title=""/>
                </v:shape>
                <o:OLEObject Type="Embed" ProgID="Equation.3" ShapeID="_x0000_i1037" DrawAspect="Content" ObjectID="_1648215712" r:id="rId33"/>
              </w:object>
            </w:r>
          </w:p>
          <w:p w14:paraId="60F9934E" w14:textId="77777777" w:rsidR="002A3149" w:rsidRDefault="002A3149" w:rsidP="00122158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61950A80" w14:textId="77777777" w:rsidR="002A3149" w:rsidRDefault="002A3149" w:rsidP="002A314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20"/>
                <w:szCs w:val="20"/>
              </w:rPr>
            </w:pPr>
            <w:r w:rsidRPr="00161449">
              <w:rPr>
                <w:rFonts w:ascii="Calibri" w:eastAsia="Calibri" w:hAnsi="Calibri"/>
                <w:position w:val="-24"/>
                <w:sz w:val="20"/>
                <w:szCs w:val="20"/>
              </w:rPr>
              <w:object w:dxaOrig="2780" w:dyaOrig="620" w14:anchorId="63AF374F">
                <v:shape id="_x0000_i1038" type="#_x0000_t75" style="width:138.75pt;height:30.75pt" o:ole="">
                  <v:imagedata r:id="rId34" o:title=""/>
                </v:shape>
                <o:OLEObject Type="Embed" ProgID="Equation.3" ShapeID="_x0000_i1038" DrawAspect="Content" ObjectID="_1648215713" r:id="rId35"/>
              </w:object>
            </w:r>
          </w:p>
          <w:p w14:paraId="2DC0B14F" w14:textId="77777777" w:rsidR="002A3149" w:rsidRDefault="002A3149" w:rsidP="00122158">
            <w:pPr>
              <w:pStyle w:val="Prrafodelista"/>
              <w:rPr>
                <w:rFonts w:ascii="Calibri" w:eastAsia="Calibri" w:hAnsi="Calibri"/>
                <w:sz w:val="20"/>
                <w:szCs w:val="20"/>
              </w:rPr>
            </w:pPr>
          </w:p>
          <w:p w14:paraId="545EF140" w14:textId="77777777" w:rsidR="002A3149" w:rsidRDefault="002A3149" w:rsidP="00122158">
            <w:pPr>
              <w:pStyle w:val="Prrafodelista"/>
              <w:rPr>
                <w:rFonts w:ascii="Calibri" w:eastAsia="Calibri" w:hAnsi="Calibri"/>
                <w:sz w:val="20"/>
                <w:szCs w:val="20"/>
              </w:rPr>
            </w:pPr>
          </w:p>
          <w:p w14:paraId="5959FE03" w14:textId="77777777" w:rsidR="002A3149" w:rsidRDefault="002A3149" w:rsidP="00122158">
            <w:pPr>
              <w:pStyle w:val="Prrafodelista"/>
              <w:rPr>
                <w:rFonts w:ascii="Calibri" w:eastAsia="Calibri" w:hAnsi="Calibri"/>
                <w:sz w:val="20"/>
                <w:szCs w:val="20"/>
              </w:rPr>
            </w:pPr>
          </w:p>
          <w:p w14:paraId="6C72AA27" w14:textId="77777777" w:rsidR="002A3149" w:rsidRDefault="002A3149" w:rsidP="00122158">
            <w:pPr>
              <w:pStyle w:val="Prrafodelista"/>
              <w:rPr>
                <w:rFonts w:ascii="Calibri" w:eastAsia="Calibri" w:hAnsi="Calibri"/>
                <w:sz w:val="20"/>
                <w:szCs w:val="20"/>
              </w:rPr>
            </w:pPr>
          </w:p>
          <w:p w14:paraId="05F69E0C" w14:textId="77777777" w:rsidR="002A3149" w:rsidRDefault="002A3149" w:rsidP="00122158">
            <w:pPr>
              <w:pStyle w:val="Prrafodelista"/>
              <w:rPr>
                <w:rFonts w:ascii="Calibri" w:eastAsia="Calibri" w:hAnsi="Calibri"/>
                <w:sz w:val="20"/>
                <w:szCs w:val="20"/>
              </w:rPr>
            </w:pPr>
          </w:p>
          <w:p w14:paraId="6119D9D8" w14:textId="77777777" w:rsidR="002A3149" w:rsidRDefault="002A3149" w:rsidP="00122158">
            <w:pPr>
              <w:pStyle w:val="Prrafodelista"/>
              <w:rPr>
                <w:rFonts w:ascii="Calibri" w:eastAsia="Calibri" w:hAnsi="Calibri"/>
                <w:sz w:val="20"/>
                <w:szCs w:val="20"/>
              </w:rPr>
            </w:pPr>
          </w:p>
          <w:p w14:paraId="37C7291B" w14:textId="77777777" w:rsidR="002A3149" w:rsidRDefault="002A3149" w:rsidP="002A314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20"/>
                <w:szCs w:val="20"/>
              </w:rPr>
            </w:pPr>
            <w:r w:rsidRPr="00F9752E">
              <w:rPr>
                <w:rFonts w:ascii="Calibri" w:eastAsia="Calibri" w:hAnsi="Calibri"/>
                <w:position w:val="-24"/>
                <w:sz w:val="20"/>
                <w:szCs w:val="20"/>
              </w:rPr>
              <w:object w:dxaOrig="4840" w:dyaOrig="620" w14:anchorId="53E9B594">
                <v:shape id="_x0000_i1039" type="#_x0000_t75" style="width:242.25pt;height:30.75pt" o:ole="">
                  <v:imagedata r:id="rId36" o:title=""/>
                </v:shape>
                <o:OLEObject Type="Embed" ProgID="Equation.3" ShapeID="_x0000_i1039" DrawAspect="Content" ObjectID="_1648215714" r:id="rId37"/>
              </w:object>
            </w:r>
          </w:p>
          <w:p w14:paraId="6E80D163" w14:textId="77777777" w:rsidR="002A3149" w:rsidRDefault="002A3149" w:rsidP="00122158">
            <w:pPr>
              <w:ind w:left="284"/>
              <w:rPr>
                <w:rFonts w:ascii="Calibri" w:eastAsia="Calibri" w:hAnsi="Calibri"/>
                <w:sz w:val="20"/>
                <w:szCs w:val="20"/>
              </w:rPr>
            </w:pPr>
          </w:p>
          <w:p w14:paraId="5EEDC856" w14:textId="77777777" w:rsidR="002A3149" w:rsidRDefault="002A3149" w:rsidP="00122158">
            <w:pPr>
              <w:ind w:left="284"/>
              <w:rPr>
                <w:rFonts w:ascii="Calibri" w:eastAsia="Calibri" w:hAnsi="Calibri"/>
                <w:sz w:val="20"/>
                <w:szCs w:val="20"/>
              </w:rPr>
            </w:pPr>
          </w:p>
          <w:p w14:paraId="632B715E" w14:textId="77777777" w:rsidR="002A3149" w:rsidRDefault="002A3149" w:rsidP="002A3149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Calibri" w:eastAsia="Calibri" w:hAnsi="Calibri"/>
                <w:sz w:val="20"/>
                <w:szCs w:val="20"/>
              </w:rPr>
            </w:pPr>
            <w:r w:rsidRPr="005449BF">
              <w:rPr>
                <w:rFonts w:ascii="Calibri" w:eastAsia="Calibri" w:hAnsi="Calibri"/>
                <w:position w:val="-28"/>
                <w:sz w:val="20"/>
                <w:szCs w:val="20"/>
              </w:rPr>
              <w:object w:dxaOrig="5280" w:dyaOrig="680" w14:anchorId="47E7CD7A">
                <v:shape id="_x0000_i1040" type="#_x0000_t75" style="width:264pt;height:33.75pt" o:ole="">
                  <v:imagedata r:id="rId38" o:title=""/>
                </v:shape>
                <o:OLEObject Type="Embed" ProgID="Equation.3" ShapeID="_x0000_i1040" DrawAspect="Content" ObjectID="_1648215715" r:id="rId39"/>
              </w:objec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5449BF">
              <w:rPr>
                <w:rFonts w:ascii="Calibri" w:eastAsia="Calibri" w:hAnsi="Calibri"/>
                <w:position w:val="-24"/>
                <w:sz w:val="20"/>
                <w:szCs w:val="20"/>
              </w:rPr>
              <w:object w:dxaOrig="2920" w:dyaOrig="620" w14:anchorId="22C28B94">
                <v:shape id="_x0000_i1041" type="#_x0000_t75" style="width:146.25pt;height:30.75pt" o:ole="">
                  <v:imagedata r:id="rId40" o:title=""/>
                </v:shape>
                <o:OLEObject Type="Embed" ProgID="Equation.3" ShapeID="_x0000_i1041" DrawAspect="Content" ObjectID="_1648215716" r:id="rId41"/>
              </w:object>
            </w:r>
          </w:p>
          <w:p w14:paraId="14A91318" w14:textId="77777777" w:rsidR="002A3149" w:rsidRDefault="002A3149" w:rsidP="00122158">
            <w:pPr>
              <w:ind w:left="284"/>
              <w:rPr>
                <w:rFonts w:ascii="Calibri" w:eastAsia="Calibri" w:hAnsi="Calibri"/>
                <w:sz w:val="20"/>
                <w:szCs w:val="20"/>
              </w:rPr>
            </w:pPr>
          </w:p>
          <w:p w14:paraId="354E416F" w14:textId="77777777" w:rsidR="002A3149" w:rsidRPr="005E00B9" w:rsidRDefault="002A3149" w:rsidP="002A3149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Calibri" w:eastAsia="Calibri" w:hAnsi="Calibri"/>
                <w:sz w:val="20"/>
                <w:szCs w:val="20"/>
              </w:rPr>
            </w:pPr>
            <w:r w:rsidRPr="005E00B9">
              <w:rPr>
                <w:position w:val="-28"/>
              </w:rPr>
              <w:object w:dxaOrig="3840" w:dyaOrig="680" w14:anchorId="1C716078">
                <v:shape id="_x0000_i1042" type="#_x0000_t75" style="width:192pt;height:34.5pt" o:ole="">
                  <v:imagedata r:id="rId42" o:title=""/>
                </v:shape>
                <o:OLEObject Type="Embed" ProgID="Equation.3" ShapeID="_x0000_i1042" DrawAspect="Content" ObjectID="_1648215717" r:id="rId43"/>
              </w:object>
            </w:r>
          </w:p>
          <w:p w14:paraId="1630FE44" w14:textId="77777777" w:rsidR="002A3149" w:rsidRDefault="002A3149" w:rsidP="00122158">
            <w:pPr>
              <w:pStyle w:val="Prrafodelista"/>
              <w:rPr>
                <w:rFonts w:ascii="Calibri" w:eastAsia="Calibri" w:hAnsi="Calibri"/>
                <w:sz w:val="20"/>
                <w:szCs w:val="20"/>
              </w:rPr>
            </w:pPr>
          </w:p>
          <w:p w14:paraId="7097405B" w14:textId="77777777" w:rsidR="002A3149" w:rsidRDefault="002A3149" w:rsidP="00122158">
            <w:r w:rsidRPr="005E00B9">
              <w:rPr>
                <w:position w:val="-24"/>
              </w:rPr>
              <w:object w:dxaOrig="5400" w:dyaOrig="620" w14:anchorId="448E9BCF">
                <v:shape id="_x0000_i1043" type="#_x0000_t75" style="width:270pt;height:30.75pt" o:ole="">
                  <v:imagedata r:id="rId44" o:title=""/>
                </v:shape>
                <o:OLEObject Type="Embed" ProgID="Equation.3" ShapeID="_x0000_i1043" DrawAspect="Content" ObjectID="_1648215718" r:id="rId45"/>
              </w:object>
            </w:r>
          </w:p>
          <w:p w14:paraId="758CD219" w14:textId="77777777" w:rsidR="002A3149" w:rsidRDefault="002A3149" w:rsidP="00122158"/>
          <w:p w14:paraId="366510C7" w14:textId="77777777" w:rsidR="002A3149" w:rsidRPr="0092147E" w:rsidRDefault="002A3149" w:rsidP="002A3149">
            <w:pPr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ascii="Calibri" w:eastAsia="Calibri" w:hAnsi="Calibri"/>
                <w:sz w:val="20"/>
                <w:szCs w:val="20"/>
              </w:rPr>
            </w:pPr>
            <w:r w:rsidRPr="0092147E">
              <w:rPr>
                <w:position w:val="-28"/>
              </w:rPr>
              <w:object w:dxaOrig="4060" w:dyaOrig="680" w14:anchorId="2DFC213A">
                <v:shape id="_x0000_i1044" type="#_x0000_t75" style="width:203.25pt;height:34.5pt" o:ole="">
                  <v:imagedata r:id="rId46" o:title=""/>
                </v:shape>
                <o:OLEObject Type="Embed" ProgID="Equation.3" ShapeID="_x0000_i1044" DrawAspect="Content" ObjectID="_1648215719" r:id="rId47"/>
              </w:object>
            </w:r>
          </w:p>
          <w:p w14:paraId="5E417A55" w14:textId="77777777" w:rsidR="002A3149" w:rsidRPr="00155FA8" w:rsidRDefault="002A3149" w:rsidP="00122158">
            <w:pPr>
              <w:ind w:left="175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position w:val="-28"/>
              </w:rPr>
              <w:t xml:space="preserve">  </w:t>
            </w:r>
            <w:r w:rsidRPr="004D6377">
              <w:rPr>
                <w:position w:val="-24"/>
              </w:rPr>
              <w:object w:dxaOrig="4099" w:dyaOrig="620" w14:anchorId="3C937D6B">
                <v:shape id="_x0000_i1045" type="#_x0000_t75" style="width:204.75pt;height:30.75pt" o:ole="">
                  <v:imagedata r:id="rId48" o:title=""/>
                </v:shape>
                <o:OLEObject Type="Embed" ProgID="Equation.3" ShapeID="_x0000_i1045" DrawAspect="Content" ObjectID="_1648215720" r:id="rId49"/>
              </w:object>
            </w:r>
          </w:p>
        </w:tc>
      </w:tr>
      <w:tr w:rsidR="002A3149" w:rsidRPr="00155FA8" w14:paraId="1D54A105" w14:textId="77777777" w:rsidTr="00122158">
        <w:tc>
          <w:tcPr>
            <w:tcW w:w="1668" w:type="dxa"/>
            <w:shd w:val="clear" w:color="auto" w:fill="auto"/>
            <w:vAlign w:val="center"/>
          </w:tcPr>
          <w:p w14:paraId="20A83032" w14:textId="77777777" w:rsidR="002A3149" w:rsidRPr="00213175" w:rsidRDefault="002A3149" w:rsidP="002A3149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213175">
              <w:rPr>
                <w:rFonts w:ascii="Arial" w:eastAsia="Calibri" w:hAnsi="Arial" w:cs="Arial"/>
              </w:rPr>
              <w:lastRenderedPageBreak/>
              <w:t>Irracionales</w:t>
            </w:r>
          </w:p>
        </w:tc>
        <w:tc>
          <w:tcPr>
            <w:tcW w:w="3827" w:type="dxa"/>
            <w:shd w:val="clear" w:color="auto" w:fill="auto"/>
          </w:tcPr>
          <w:p w14:paraId="6F4DB365" w14:textId="77777777" w:rsidR="002A3149" w:rsidRPr="00B81D4B" w:rsidRDefault="002A3149" w:rsidP="00122158">
            <w:pPr>
              <w:tabs>
                <w:tab w:val="left" w:pos="459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 vista de que un número Irracional no se puede escribir como un número racional, entonces debemos expresarlo como un número decimal, redondeándolo a dos cifras decimales. Luego sumamos o restamos los números según sea el caso.</w:t>
            </w:r>
          </w:p>
        </w:tc>
        <w:tc>
          <w:tcPr>
            <w:tcW w:w="5528" w:type="dxa"/>
            <w:shd w:val="clear" w:color="auto" w:fill="auto"/>
          </w:tcPr>
          <w:p w14:paraId="12E8239A" w14:textId="77777777" w:rsidR="002A3149" w:rsidRPr="004E4552" w:rsidRDefault="002A3149" w:rsidP="002A3149">
            <w:pPr>
              <w:numPr>
                <w:ilvl w:val="0"/>
                <w:numId w:val="14"/>
              </w:numPr>
              <w:spacing w:after="0" w:line="240" w:lineRule="auto"/>
              <w:ind w:left="175" w:hanging="218"/>
              <w:rPr>
                <w:rFonts w:ascii="Calibri" w:eastAsia="Calibri" w:hAnsi="Calibri"/>
                <w:sz w:val="20"/>
                <w:szCs w:val="20"/>
              </w:rPr>
            </w:pPr>
            <w:r w:rsidRPr="009F07A3">
              <w:rPr>
                <w:rFonts w:ascii="Arial" w:eastAsia="Calibri" w:hAnsi="Arial" w:cs="Arial"/>
                <w:position w:val="-24"/>
              </w:rPr>
              <w:object w:dxaOrig="4760" w:dyaOrig="620" w14:anchorId="013F596D">
                <v:shape id="_x0000_i1046" type="#_x0000_t75" style="width:237.75pt;height:30.75pt" o:ole="">
                  <v:imagedata r:id="rId50" o:title=""/>
                </v:shape>
                <o:OLEObject Type="Embed" ProgID="Equation.3" ShapeID="_x0000_i1046" DrawAspect="Content" ObjectID="_1648215721" r:id="rId51"/>
              </w:object>
            </w:r>
          </w:p>
          <w:p w14:paraId="6EAA92CD" w14:textId="77777777" w:rsidR="002A3149" w:rsidRPr="004E4552" w:rsidRDefault="002A3149" w:rsidP="00122158">
            <w:pPr>
              <w:ind w:left="175"/>
              <w:rPr>
                <w:rFonts w:ascii="Calibri" w:eastAsia="Calibri" w:hAnsi="Calibri"/>
                <w:sz w:val="20"/>
                <w:szCs w:val="20"/>
              </w:rPr>
            </w:pPr>
          </w:p>
          <w:p w14:paraId="20CEA3BB" w14:textId="77777777" w:rsidR="002A3149" w:rsidRPr="00D770DF" w:rsidRDefault="002A3149" w:rsidP="002A3149">
            <w:pPr>
              <w:numPr>
                <w:ilvl w:val="0"/>
                <w:numId w:val="14"/>
              </w:numPr>
              <w:spacing w:after="0" w:line="240" w:lineRule="auto"/>
              <w:ind w:left="175" w:hanging="218"/>
              <w:rPr>
                <w:rFonts w:ascii="Calibri" w:eastAsia="Calibri" w:hAnsi="Calibri"/>
                <w:sz w:val="20"/>
                <w:szCs w:val="20"/>
              </w:rPr>
            </w:pPr>
            <w:r w:rsidRPr="004E4552">
              <w:rPr>
                <w:rFonts w:ascii="Arial" w:eastAsia="Calibri" w:hAnsi="Arial" w:cs="Arial"/>
                <w:position w:val="-10"/>
              </w:rPr>
              <w:object w:dxaOrig="3920" w:dyaOrig="380" w14:anchorId="76565F1F">
                <v:shape id="_x0000_i1047" type="#_x0000_t75" style="width:195.75pt;height:18.75pt" o:ole="">
                  <v:imagedata r:id="rId52" o:title=""/>
                </v:shape>
                <o:OLEObject Type="Embed" ProgID="Equation.3" ShapeID="_x0000_i1047" DrawAspect="Content" ObjectID="_1648215722" r:id="rId53"/>
              </w:object>
            </w:r>
          </w:p>
          <w:p w14:paraId="326C0E15" w14:textId="77777777" w:rsidR="002A3149" w:rsidRDefault="002A3149" w:rsidP="00122158">
            <w:pPr>
              <w:pStyle w:val="Prrafodelista"/>
              <w:rPr>
                <w:rFonts w:ascii="Calibri" w:eastAsia="Calibri" w:hAnsi="Calibri"/>
                <w:sz w:val="20"/>
                <w:szCs w:val="20"/>
              </w:rPr>
            </w:pPr>
          </w:p>
          <w:p w14:paraId="76650A9A" w14:textId="77777777" w:rsidR="002A3149" w:rsidRDefault="002A3149" w:rsidP="002A3149">
            <w:pPr>
              <w:numPr>
                <w:ilvl w:val="0"/>
                <w:numId w:val="14"/>
              </w:numPr>
              <w:spacing w:after="0" w:line="240" w:lineRule="auto"/>
              <w:ind w:left="175" w:hanging="218"/>
              <w:rPr>
                <w:rFonts w:ascii="Calibri" w:eastAsia="Calibri" w:hAnsi="Calibri"/>
                <w:sz w:val="20"/>
                <w:szCs w:val="20"/>
              </w:rPr>
            </w:pPr>
            <w:r w:rsidRPr="00D770DF">
              <w:rPr>
                <w:rFonts w:ascii="Arial" w:eastAsia="Calibri" w:hAnsi="Arial" w:cs="Arial"/>
                <w:position w:val="-10"/>
              </w:rPr>
              <w:object w:dxaOrig="5200" w:dyaOrig="380" w14:anchorId="6A8C0EC3">
                <v:shape id="_x0000_i1048" type="#_x0000_t75" style="width:260.25pt;height:18.75pt" o:ole="">
                  <v:imagedata r:id="rId54" o:title=""/>
                </v:shape>
                <o:OLEObject Type="Embed" ProgID="Equation.3" ShapeID="_x0000_i1048" DrawAspect="Content" ObjectID="_1648215723" r:id="rId55"/>
              </w:object>
            </w:r>
          </w:p>
        </w:tc>
      </w:tr>
      <w:tr w:rsidR="002A3149" w:rsidRPr="00155FA8" w14:paraId="745BA1EF" w14:textId="77777777" w:rsidTr="00122158">
        <w:tc>
          <w:tcPr>
            <w:tcW w:w="11023" w:type="dxa"/>
            <w:gridSpan w:val="3"/>
            <w:shd w:val="clear" w:color="auto" w:fill="auto"/>
            <w:vAlign w:val="center"/>
          </w:tcPr>
          <w:p w14:paraId="52B20605" w14:textId="77777777" w:rsidR="002A3149" w:rsidRPr="00600FBF" w:rsidRDefault="002A3149" w:rsidP="00122158">
            <w:pPr>
              <w:jc w:val="center"/>
              <w:rPr>
                <w:rFonts w:ascii="Arial" w:eastAsia="Calibri" w:hAnsi="Arial" w:cs="Arial"/>
                <w:b/>
              </w:rPr>
            </w:pPr>
            <w:r w:rsidRPr="00600FBF">
              <w:rPr>
                <w:rFonts w:ascii="Arial" w:eastAsia="Calibri" w:hAnsi="Arial" w:cs="Arial"/>
                <w:b/>
              </w:rPr>
              <w:t>MULTIPLICACIÓN</w:t>
            </w:r>
          </w:p>
          <w:p w14:paraId="129DD96B" w14:textId="77777777" w:rsidR="002A3149" w:rsidRPr="00D460AE" w:rsidRDefault="002A3149" w:rsidP="0012215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3F97">
              <w:rPr>
                <w:rFonts w:ascii="Arial" w:eastAsia="Calibri" w:hAnsi="Arial" w:cs="Arial"/>
                <w:position w:val="-22"/>
              </w:rPr>
              <w:object w:dxaOrig="4340" w:dyaOrig="460" w14:anchorId="1A1F46CD">
                <v:shape id="_x0000_i1049" type="#_x0000_t75" style="width:216.75pt;height:23.25pt" o:ole="">
                  <v:imagedata r:id="rId56" o:title=""/>
                </v:shape>
                <o:OLEObject Type="Embed" ProgID="Equation.3" ShapeID="_x0000_i1049" DrawAspect="Content" ObjectID="_1648215724" r:id="rId57"/>
              </w:object>
            </w:r>
            <w:r w:rsidRPr="00D460AE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</w:t>
            </w:r>
          </w:p>
          <w:p w14:paraId="4CAA8B0D" w14:textId="77777777" w:rsidR="002A3149" w:rsidRPr="00CF5273" w:rsidRDefault="002A3149" w:rsidP="00122158">
            <w:pPr>
              <w:rPr>
                <w:rFonts w:ascii="Arial" w:eastAsia="Calibri" w:hAnsi="Arial" w:cs="Arial"/>
              </w:rPr>
            </w:pPr>
            <w:r w:rsidRPr="00CF5273">
              <w:rPr>
                <w:rFonts w:ascii="Arial" w:eastAsia="Calibri" w:hAnsi="Arial" w:cs="Arial"/>
              </w:rPr>
              <w:t xml:space="preserve">a y b: factores;   c: producto “resultado”              </w:t>
            </w:r>
          </w:p>
          <w:p w14:paraId="45A55FDE" w14:textId="77777777" w:rsidR="002A3149" w:rsidRDefault="002A3149" w:rsidP="00122158">
            <w:pPr>
              <w:ind w:left="284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A3149" w:rsidRPr="00155FA8" w14:paraId="23EB0BB0" w14:textId="77777777" w:rsidTr="00122158">
        <w:tc>
          <w:tcPr>
            <w:tcW w:w="1668" w:type="dxa"/>
            <w:shd w:val="clear" w:color="auto" w:fill="auto"/>
            <w:vAlign w:val="center"/>
          </w:tcPr>
          <w:p w14:paraId="7A60494E" w14:textId="77777777" w:rsidR="002A3149" w:rsidRPr="00BA05AC" w:rsidRDefault="002A3149" w:rsidP="0012215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Enteros, racionales e irracionales</w:t>
            </w:r>
          </w:p>
        </w:tc>
        <w:tc>
          <w:tcPr>
            <w:tcW w:w="3827" w:type="dxa"/>
            <w:shd w:val="clear" w:color="auto" w:fill="auto"/>
          </w:tcPr>
          <w:p w14:paraId="5AE91C5C" w14:textId="77777777" w:rsidR="002A3149" w:rsidRPr="00806D29" w:rsidRDefault="002A3149" w:rsidP="00122158">
            <w:pPr>
              <w:rPr>
                <w:rFonts w:ascii="Arial" w:eastAsia="Calibri" w:hAnsi="Arial" w:cs="Arial"/>
              </w:rPr>
            </w:pPr>
            <w:r w:rsidRPr="00806D29">
              <w:rPr>
                <w:rFonts w:ascii="Arial" w:eastAsia="Calibri" w:hAnsi="Arial" w:cs="Arial"/>
                <w:b/>
              </w:rPr>
              <w:t>Enteros</w:t>
            </w:r>
            <w:r w:rsidRPr="00806D29">
              <w:rPr>
                <w:rFonts w:ascii="Arial" w:eastAsia="Calibri" w:hAnsi="Arial" w:cs="Arial"/>
              </w:rPr>
              <w:t xml:space="preserve">: Se multiplican los números teniendo en cuenta la ley de los signos para la multiplicación. </w:t>
            </w:r>
          </w:p>
          <w:p w14:paraId="016A3D10" w14:textId="77777777" w:rsidR="002A3149" w:rsidRPr="00806D29" w:rsidRDefault="002A3149" w:rsidP="00122158">
            <w:pPr>
              <w:rPr>
                <w:rFonts w:ascii="Arial" w:eastAsia="Calibri" w:hAnsi="Arial" w:cs="Arial"/>
              </w:rPr>
            </w:pPr>
            <w:r w:rsidRPr="00806D29">
              <w:rPr>
                <w:rFonts w:ascii="Arial" w:eastAsia="Calibri" w:hAnsi="Arial" w:cs="Arial"/>
                <w:b/>
              </w:rPr>
              <w:t>Racionales</w:t>
            </w:r>
            <w:r w:rsidRPr="00806D29">
              <w:rPr>
                <w:rFonts w:ascii="Arial" w:eastAsia="Calibri" w:hAnsi="Arial" w:cs="Arial"/>
              </w:rPr>
              <w:t>: Se multiplican numeradores con numeradores y los denominadores con denominadores, teniendo en cuenta la ley de los signos para la multiplicación.</w:t>
            </w:r>
          </w:p>
          <w:p w14:paraId="63B52E95" w14:textId="77777777" w:rsidR="002A3149" w:rsidRPr="00806D29" w:rsidRDefault="002A3149" w:rsidP="00122158">
            <w:pPr>
              <w:rPr>
                <w:rFonts w:ascii="Arial" w:eastAsia="Calibri" w:hAnsi="Arial" w:cs="Arial"/>
              </w:rPr>
            </w:pPr>
            <w:r w:rsidRPr="00806D29">
              <w:rPr>
                <w:rFonts w:ascii="Arial" w:eastAsia="Calibri" w:hAnsi="Arial" w:cs="Arial"/>
                <w:position w:val="-28"/>
              </w:rPr>
              <w:object w:dxaOrig="1780" w:dyaOrig="680" w14:anchorId="3CEBF8E5">
                <v:shape id="_x0000_i1050" type="#_x0000_t75" style="width:89.25pt;height:33.75pt" o:ole="">
                  <v:imagedata r:id="rId58" o:title=""/>
                </v:shape>
                <o:OLEObject Type="Embed" ProgID="Equation.3" ShapeID="_x0000_i1050" DrawAspect="Content" ObjectID="_1648215725" r:id="rId59"/>
              </w:object>
            </w:r>
          </w:p>
          <w:p w14:paraId="1DD0BDEF" w14:textId="77777777" w:rsidR="002A3149" w:rsidRPr="00991A21" w:rsidRDefault="002A3149" w:rsidP="00122158">
            <w:pPr>
              <w:rPr>
                <w:rFonts w:ascii="Arial" w:eastAsia="Calibri" w:hAnsi="Arial" w:cs="Arial"/>
              </w:rPr>
            </w:pPr>
            <w:r w:rsidRPr="00806D29">
              <w:rPr>
                <w:rFonts w:ascii="Arial" w:eastAsia="Calibri" w:hAnsi="Arial" w:cs="Arial"/>
                <w:b/>
              </w:rPr>
              <w:t>Irracionales</w:t>
            </w:r>
            <w:r w:rsidRPr="00806D29">
              <w:rPr>
                <w:rFonts w:ascii="Arial" w:eastAsia="Calibri" w:hAnsi="Arial" w:cs="Arial"/>
              </w:rPr>
              <w:t>: Al igual que para sumarlos y  y restarlos se debe expresar cada irracional en su forma decimal para luego si poderlos operar.</w:t>
            </w:r>
          </w:p>
        </w:tc>
        <w:tc>
          <w:tcPr>
            <w:tcW w:w="5528" w:type="dxa"/>
            <w:shd w:val="clear" w:color="auto" w:fill="auto"/>
          </w:tcPr>
          <w:p w14:paraId="6C133A56" w14:textId="77777777" w:rsidR="002A3149" w:rsidRDefault="002A3149" w:rsidP="002A314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20"/>
                <w:szCs w:val="20"/>
              </w:rPr>
            </w:pPr>
            <w:r w:rsidRPr="004C478E">
              <w:rPr>
                <w:rFonts w:ascii="Calibri" w:eastAsia="Calibri" w:hAnsi="Calibri"/>
                <w:position w:val="-6"/>
                <w:sz w:val="20"/>
                <w:szCs w:val="20"/>
              </w:rPr>
              <w:object w:dxaOrig="960" w:dyaOrig="279" w14:anchorId="43B83B8A">
                <v:shape id="_x0000_i1051" type="#_x0000_t75" style="width:48pt;height:14.25pt" o:ole="">
                  <v:imagedata r:id="rId60" o:title=""/>
                </v:shape>
                <o:OLEObject Type="Embed" ProgID="Equation.3" ShapeID="_x0000_i1051" DrawAspect="Content" ObjectID="_1648215726" r:id="rId61"/>
              </w:object>
            </w:r>
          </w:p>
          <w:p w14:paraId="38B1DE24" w14:textId="77777777" w:rsidR="002A3149" w:rsidRPr="00155FA8" w:rsidRDefault="002A3149" w:rsidP="002A314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20"/>
                <w:szCs w:val="20"/>
              </w:rPr>
            </w:pPr>
            <w:r w:rsidRPr="004C478E">
              <w:rPr>
                <w:rFonts w:ascii="Calibri" w:eastAsia="Calibri" w:hAnsi="Calibri"/>
                <w:position w:val="-10"/>
                <w:sz w:val="20"/>
                <w:szCs w:val="20"/>
              </w:rPr>
              <w:object w:dxaOrig="1340" w:dyaOrig="340" w14:anchorId="0DD0E884">
                <v:shape id="_x0000_i1052" type="#_x0000_t75" style="width:66.75pt;height:17.25pt" o:ole="">
                  <v:imagedata r:id="rId62" o:title=""/>
                </v:shape>
                <o:OLEObject Type="Embed" ProgID="Equation.3" ShapeID="_x0000_i1052" DrawAspect="Content" ObjectID="_1648215727" r:id="rId63"/>
              </w:object>
            </w:r>
            <w:r w:rsidRPr="00155FA8">
              <w:rPr>
                <w:rFonts w:ascii="Calibri" w:eastAsia="Calibri" w:hAnsi="Calibri"/>
                <w:sz w:val="20"/>
                <w:szCs w:val="20"/>
              </w:rPr>
              <w:t xml:space="preserve">        </w:t>
            </w:r>
          </w:p>
          <w:p w14:paraId="1AA3F04F" w14:textId="77777777" w:rsidR="002A3149" w:rsidRPr="00155FA8" w:rsidRDefault="002A3149" w:rsidP="002A314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20"/>
                <w:szCs w:val="20"/>
              </w:rPr>
            </w:pPr>
            <w:r w:rsidRPr="004C478E">
              <w:rPr>
                <w:rFonts w:ascii="Calibri" w:eastAsia="Calibri" w:hAnsi="Calibri"/>
                <w:position w:val="-10"/>
                <w:sz w:val="20"/>
                <w:szCs w:val="20"/>
              </w:rPr>
              <w:object w:dxaOrig="1359" w:dyaOrig="340" w14:anchorId="2274B917">
                <v:shape id="_x0000_i1053" type="#_x0000_t75" style="width:68.25pt;height:17.25pt" o:ole="">
                  <v:imagedata r:id="rId64" o:title=""/>
                </v:shape>
                <o:OLEObject Type="Embed" ProgID="Equation.3" ShapeID="_x0000_i1053" DrawAspect="Content" ObjectID="_1648215728" r:id="rId65"/>
              </w:object>
            </w:r>
          </w:p>
          <w:p w14:paraId="1E46C963" w14:textId="77777777" w:rsidR="002A3149" w:rsidRPr="00155FA8" w:rsidRDefault="002A3149" w:rsidP="00122158">
            <w:pPr>
              <w:ind w:left="284"/>
              <w:rPr>
                <w:rFonts w:ascii="Calibri" w:eastAsia="Calibri" w:hAnsi="Calibri"/>
                <w:sz w:val="20"/>
                <w:szCs w:val="20"/>
              </w:rPr>
            </w:pPr>
            <w:r w:rsidRPr="00155FA8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1CA8A7C5" w14:textId="639D780C" w:rsidR="002A3149" w:rsidRPr="00ED5699" w:rsidRDefault="002A3149" w:rsidP="002A3149">
            <w:pPr>
              <w:numPr>
                <w:ilvl w:val="0"/>
                <w:numId w:val="15"/>
              </w:numPr>
              <w:spacing w:after="0" w:line="240" w:lineRule="auto"/>
              <w:ind w:left="175" w:hanging="17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D5699">
              <w:rPr>
                <w:rFonts w:ascii="Calibri" w:eastAsia="Calibri" w:hAnsi="Calibri"/>
                <w:noProof/>
                <w:position w:val="-28"/>
                <w:sz w:val="20"/>
                <w:szCs w:val="20"/>
                <w:lang w:val="en-US"/>
              </w:rPr>
              <w:drawing>
                <wp:inline distT="0" distB="0" distL="0" distR="0" wp14:anchorId="72ED767A" wp14:editId="7B14AF7E">
                  <wp:extent cx="2009775" cy="4286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8EB04" w14:textId="77777777" w:rsidR="002A3149" w:rsidRPr="00117FA6" w:rsidRDefault="002A3149" w:rsidP="002A3149">
            <w:pPr>
              <w:numPr>
                <w:ilvl w:val="0"/>
                <w:numId w:val="15"/>
              </w:numPr>
              <w:spacing w:after="0" w:line="240" w:lineRule="auto"/>
              <w:ind w:left="175" w:hanging="17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7FA6">
              <w:rPr>
                <w:rFonts w:ascii="Calibri" w:eastAsia="Calibri" w:hAnsi="Calibri"/>
                <w:position w:val="-28"/>
                <w:sz w:val="20"/>
                <w:szCs w:val="20"/>
              </w:rPr>
              <w:object w:dxaOrig="3260" w:dyaOrig="680" w14:anchorId="1AE71F55">
                <v:shape id="_x0000_i1055" type="#_x0000_t75" style="width:162.75pt;height:33.75pt" o:ole="">
                  <v:imagedata r:id="rId67" o:title=""/>
                </v:shape>
                <o:OLEObject Type="Embed" ProgID="Equation.3" ShapeID="_x0000_i1055" DrawAspect="Content" ObjectID="_1648215729" r:id="rId68"/>
              </w:object>
            </w:r>
          </w:p>
          <w:p w14:paraId="5B9C9FA4" w14:textId="754989E2" w:rsidR="002A3149" w:rsidRPr="00811AFE" w:rsidRDefault="002A3149" w:rsidP="002A3149">
            <w:pPr>
              <w:numPr>
                <w:ilvl w:val="0"/>
                <w:numId w:val="15"/>
              </w:numPr>
              <w:spacing w:after="0" w:line="240" w:lineRule="auto"/>
              <w:ind w:left="34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7FA6">
              <w:rPr>
                <w:rFonts w:ascii="Arial" w:hAnsi="Arial" w:cs="Arial"/>
                <w:noProof/>
                <w:position w:val="-28"/>
                <w:sz w:val="20"/>
                <w:szCs w:val="20"/>
                <w:lang w:val="en-US"/>
              </w:rPr>
              <w:drawing>
                <wp:inline distT="0" distB="0" distL="0" distR="0" wp14:anchorId="2FA9C0D8" wp14:editId="457A061E">
                  <wp:extent cx="3400425" cy="42862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3C6AAC" w14:textId="77777777" w:rsidR="002A3149" w:rsidRDefault="002A3149" w:rsidP="0012215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D525FF" w14:textId="77777777" w:rsidR="002A3149" w:rsidRPr="007E5449" w:rsidRDefault="002A3149" w:rsidP="002A3149">
            <w:pPr>
              <w:numPr>
                <w:ilvl w:val="0"/>
                <w:numId w:val="16"/>
              </w:numPr>
              <w:spacing w:after="0" w:line="240" w:lineRule="auto"/>
              <w:ind w:left="175" w:hanging="17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E5449">
              <w:rPr>
                <w:rFonts w:ascii="Calibri" w:eastAsia="Calibri" w:hAnsi="Calibri"/>
                <w:position w:val="-10"/>
                <w:sz w:val="20"/>
                <w:szCs w:val="20"/>
              </w:rPr>
              <w:object w:dxaOrig="3460" w:dyaOrig="380" w14:anchorId="1E57E474">
                <v:shape id="_x0000_i1057" type="#_x0000_t75" style="width:173.25pt;height:18.75pt" o:ole="">
                  <v:imagedata r:id="rId70" o:title=""/>
                </v:shape>
                <o:OLEObject Type="Embed" ProgID="Equation.3" ShapeID="_x0000_i1057" DrawAspect="Content" ObjectID="_1648215730" r:id="rId71"/>
              </w:object>
            </w:r>
          </w:p>
          <w:p w14:paraId="7A1F757C" w14:textId="77777777" w:rsidR="002A3149" w:rsidRPr="00155FA8" w:rsidRDefault="002A3149" w:rsidP="002A3149">
            <w:pPr>
              <w:numPr>
                <w:ilvl w:val="0"/>
                <w:numId w:val="16"/>
              </w:numPr>
              <w:spacing w:after="0" w:line="240" w:lineRule="auto"/>
              <w:ind w:left="175" w:hanging="17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E5449">
              <w:rPr>
                <w:rFonts w:ascii="Calibri" w:eastAsia="Calibri" w:hAnsi="Calibri"/>
                <w:position w:val="-10"/>
                <w:sz w:val="20"/>
                <w:szCs w:val="20"/>
              </w:rPr>
              <w:object w:dxaOrig="5400" w:dyaOrig="380" w14:anchorId="2CE402A5">
                <v:shape id="_x0000_i1058" type="#_x0000_t75" style="width:270pt;height:18.75pt" o:ole="">
                  <v:imagedata r:id="rId72" o:title=""/>
                </v:shape>
                <o:OLEObject Type="Embed" ProgID="Equation.3" ShapeID="_x0000_i1058" DrawAspect="Content" ObjectID="_1648215731" r:id="rId73"/>
              </w:object>
            </w:r>
          </w:p>
        </w:tc>
      </w:tr>
      <w:tr w:rsidR="002A3149" w:rsidRPr="00155FA8" w14:paraId="51373A53" w14:textId="77777777" w:rsidTr="00122158">
        <w:tc>
          <w:tcPr>
            <w:tcW w:w="11023" w:type="dxa"/>
            <w:gridSpan w:val="3"/>
            <w:shd w:val="clear" w:color="auto" w:fill="auto"/>
            <w:vAlign w:val="center"/>
          </w:tcPr>
          <w:p w14:paraId="0B2C194F" w14:textId="77777777" w:rsidR="002A3149" w:rsidRPr="00600FBF" w:rsidRDefault="002A3149" w:rsidP="00122158">
            <w:pPr>
              <w:jc w:val="center"/>
              <w:rPr>
                <w:rFonts w:ascii="Arial" w:eastAsia="Calibri" w:hAnsi="Arial" w:cs="Arial"/>
                <w:b/>
              </w:rPr>
            </w:pPr>
            <w:r w:rsidRPr="00600FBF">
              <w:rPr>
                <w:rFonts w:ascii="Arial" w:eastAsia="Calibri" w:hAnsi="Arial" w:cs="Arial"/>
                <w:b/>
              </w:rPr>
              <w:t>DIVISIÓN</w:t>
            </w:r>
          </w:p>
          <w:p w14:paraId="35D3B248" w14:textId="77777777" w:rsidR="002A3149" w:rsidRPr="00D460AE" w:rsidRDefault="002A3149" w:rsidP="0012215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F461E">
              <w:rPr>
                <w:rFonts w:ascii="Arial" w:eastAsia="Calibri" w:hAnsi="Arial" w:cs="Arial"/>
                <w:position w:val="-24"/>
              </w:rPr>
              <w:object w:dxaOrig="4200" w:dyaOrig="620" w14:anchorId="424638E0">
                <v:shape id="_x0000_i1059" type="#_x0000_t75" style="width:210pt;height:30.75pt" o:ole="">
                  <v:imagedata r:id="rId74" o:title=""/>
                </v:shape>
                <o:OLEObject Type="Embed" ProgID="Equation.3" ShapeID="_x0000_i1059" DrawAspect="Content" ObjectID="_1648215732" r:id="rId75"/>
              </w:object>
            </w:r>
            <w:r w:rsidRPr="00D460AE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</w:t>
            </w:r>
          </w:p>
          <w:p w14:paraId="156B520B" w14:textId="77777777" w:rsidR="002A3149" w:rsidRPr="0000600E" w:rsidRDefault="002A3149" w:rsidP="0012215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  <w:r w:rsidRPr="00CF5273">
              <w:rPr>
                <w:rFonts w:ascii="Arial" w:eastAsia="Calibri" w:hAnsi="Arial" w:cs="Arial"/>
              </w:rPr>
              <w:t xml:space="preserve">: </w:t>
            </w:r>
            <w:r>
              <w:rPr>
                <w:rFonts w:ascii="Arial" w:eastAsia="Calibri" w:hAnsi="Arial" w:cs="Arial"/>
              </w:rPr>
              <w:t xml:space="preserve">dividendo (o, numerador en la fracción);    b: divisor (denominador);   </w:t>
            </w:r>
            <w:r w:rsidRPr="00CF5273">
              <w:rPr>
                <w:rFonts w:ascii="Arial" w:eastAsia="Calibri" w:hAnsi="Arial" w:cs="Arial"/>
              </w:rPr>
              <w:t xml:space="preserve">c: </w:t>
            </w:r>
            <w:r>
              <w:rPr>
                <w:rFonts w:ascii="Arial" w:eastAsia="Calibri" w:hAnsi="Arial" w:cs="Arial"/>
              </w:rPr>
              <w:t>Cociente</w:t>
            </w:r>
            <w:r w:rsidRPr="00CF5273">
              <w:rPr>
                <w:rFonts w:ascii="Arial" w:eastAsia="Calibri" w:hAnsi="Arial" w:cs="Arial"/>
              </w:rPr>
              <w:t xml:space="preserve"> “resultado”              </w:t>
            </w:r>
          </w:p>
        </w:tc>
      </w:tr>
      <w:tr w:rsidR="002A3149" w:rsidRPr="00155FA8" w14:paraId="35CE6580" w14:textId="77777777" w:rsidTr="00122158">
        <w:tc>
          <w:tcPr>
            <w:tcW w:w="1668" w:type="dxa"/>
            <w:shd w:val="clear" w:color="auto" w:fill="auto"/>
            <w:vAlign w:val="center"/>
          </w:tcPr>
          <w:p w14:paraId="4EC5632F" w14:textId="77777777" w:rsidR="002A3149" w:rsidRPr="00155FA8" w:rsidRDefault="002A3149" w:rsidP="0012215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lastRenderedPageBreak/>
              <w:t>Enteros, racionales e irracionales</w:t>
            </w:r>
          </w:p>
        </w:tc>
        <w:tc>
          <w:tcPr>
            <w:tcW w:w="3827" w:type="dxa"/>
            <w:shd w:val="clear" w:color="auto" w:fill="auto"/>
          </w:tcPr>
          <w:p w14:paraId="057AE489" w14:textId="77777777" w:rsidR="002A3149" w:rsidRDefault="002A3149" w:rsidP="00122158">
            <w:pPr>
              <w:rPr>
                <w:rFonts w:ascii="Arial" w:eastAsia="Calibri" w:hAnsi="Arial" w:cs="Arial"/>
              </w:rPr>
            </w:pPr>
            <w:r w:rsidRPr="0000600E">
              <w:rPr>
                <w:rFonts w:ascii="Arial" w:eastAsia="Calibri" w:hAnsi="Arial" w:cs="Arial"/>
                <w:b/>
              </w:rPr>
              <w:t>Enteros</w:t>
            </w:r>
            <w:r>
              <w:rPr>
                <w:rFonts w:ascii="Arial" w:eastAsia="Calibri" w:hAnsi="Arial" w:cs="Arial"/>
                <w:b/>
              </w:rPr>
              <w:t xml:space="preserve">: </w:t>
            </w:r>
            <w:r>
              <w:rPr>
                <w:rFonts w:ascii="Arial" w:eastAsia="Calibri" w:hAnsi="Arial" w:cs="Arial"/>
              </w:rPr>
              <w:t>Se dividen los números teniendo en cuenta la ley de signos para la división.</w:t>
            </w:r>
          </w:p>
          <w:p w14:paraId="569E02CE" w14:textId="77777777" w:rsidR="002A3149" w:rsidRDefault="002A3149" w:rsidP="00122158">
            <w:pPr>
              <w:rPr>
                <w:rFonts w:ascii="Arial" w:eastAsia="Calibri" w:hAnsi="Arial" w:cs="Arial"/>
              </w:rPr>
            </w:pPr>
          </w:p>
          <w:p w14:paraId="06DE8B08" w14:textId="77777777" w:rsidR="002A3149" w:rsidRDefault="002A3149" w:rsidP="00122158">
            <w:pPr>
              <w:rPr>
                <w:rFonts w:ascii="Arial" w:eastAsia="Calibri" w:hAnsi="Arial" w:cs="Arial"/>
              </w:rPr>
            </w:pPr>
          </w:p>
          <w:p w14:paraId="22885E7E" w14:textId="77777777" w:rsidR="002A3149" w:rsidRDefault="002A3149" w:rsidP="00122158">
            <w:pPr>
              <w:rPr>
                <w:rFonts w:ascii="Arial" w:eastAsia="Calibri" w:hAnsi="Arial" w:cs="Arial"/>
              </w:rPr>
            </w:pPr>
          </w:p>
          <w:p w14:paraId="649DBE2B" w14:textId="77777777" w:rsidR="002A3149" w:rsidRDefault="002A3149" w:rsidP="00122158">
            <w:pPr>
              <w:rPr>
                <w:rFonts w:ascii="Arial" w:eastAsia="Calibri" w:hAnsi="Arial" w:cs="Arial"/>
                <w:b/>
              </w:rPr>
            </w:pPr>
            <w:r w:rsidRPr="00806D29">
              <w:rPr>
                <w:rFonts w:ascii="Arial" w:eastAsia="Calibri" w:hAnsi="Arial" w:cs="Arial"/>
                <w:b/>
              </w:rPr>
              <w:t>Racionales</w:t>
            </w:r>
            <w:r>
              <w:rPr>
                <w:rFonts w:ascii="Arial" w:eastAsia="Calibri" w:hAnsi="Arial" w:cs="Arial"/>
                <w:b/>
              </w:rPr>
              <w:t xml:space="preserve">. </w:t>
            </w:r>
          </w:p>
          <w:p w14:paraId="129572E2" w14:textId="77777777" w:rsidR="002A3149" w:rsidRDefault="002A3149" w:rsidP="00122158">
            <w:pPr>
              <w:rPr>
                <w:rFonts w:ascii="Arial" w:eastAsia="Calibri" w:hAnsi="Arial" w:cs="Arial"/>
              </w:rPr>
            </w:pPr>
            <w:r w:rsidRPr="00734978">
              <w:rPr>
                <w:rFonts w:ascii="Arial" w:eastAsia="Calibri" w:hAnsi="Arial" w:cs="Arial"/>
              </w:rPr>
              <w:t>Se presentan dos casos</w:t>
            </w:r>
            <w:r>
              <w:rPr>
                <w:rFonts w:ascii="Arial" w:eastAsia="Calibri" w:hAnsi="Arial" w:cs="Arial"/>
              </w:rPr>
              <w:t>:</w:t>
            </w:r>
          </w:p>
          <w:p w14:paraId="0A64F3DD" w14:textId="77777777" w:rsidR="002A3149" w:rsidRDefault="002A3149" w:rsidP="00122158">
            <w:pPr>
              <w:rPr>
                <w:rFonts w:ascii="Arial" w:eastAsia="Calibri" w:hAnsi="Arial" w:cs="Arial"/>
              </w:rPr>
            </w:pPr>
          </w:p>
          <w:p w14:paraId="5DEC1BC2" w14:textId="77777777" w:rsidR="002A3149" w:rsidRPr="00734978" w:rsidRDefault="002A3149" w:rsidP="0012215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Primer caso.</w:t>
            </w:r>
          </w:p>
          <w:p w14:paraId="45F1BD57" w14:textId="77777777" w:rsidR="002A3149" w:rsidRDefault="002A3149" w:rsidP="00122158">
            <w:pPr>
              <w:rPr>
                <w:rFonts w:ascii="Arial" w:eastAsia="Calibri" w:hAnsi="Arial" w:cs="Arial"/>
              </w:rPr>
            </w:pPr>
            <w:r w:rsidRPr="00806D29">
              <w:rPr>
                <w:rFonts w:ascii="Arial" w:eastAsia="Calibri" w:hAnsi="Arial" w:cs="Arial"/>
                <w:position w:val="-28"/>
              </w:rPr>
              <w:object w:dxaOrig="1840" w:dyaOrig="680" w14:anchorId="1B00C76A">
                <v:shape id="_x0000_i1060" type="#_x0000_t75" style="width:92.25pt;height:33.75pt" o:ole="">
                  <v:imagedata r:id="rId76" o:title=""/>
                </v:shape>
                <o:OLEObject Type="Embed" ProgID="Equation.3" ShapeID="_x0000_i1060" DrawAspect="Content" ObjectID="_1648215733" r:id="rId77"/>
              </w:objec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65F9809B" w14:textId="77777777" w:rsidR="002A3149" w:rsidRDefault="002A3149" w:rsidP="0012215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A147C">
              <w:rPr>
                <w:rFonts w:ascii="Arial" w:eastAsia="Calibri" w:hAnsi="Arial" w:cs="Arial"/>
              </w:rPr>
              <w:t>Se</w:t>
            </w:r>
            <w:r w:rsidRPr="00DA147C">
              <w:rPr>
                <w:rFonts w:ascii="Arial" w:eastAsia="Calibri" w:hAnsi="Arial" w:cs="Arial"/>
                <w:b/>
              </w:rPr>
              <w:t xml:space="preserve"> </w:t>
            </w:r>
            <w:r w:rsidRPr="00DA147C">
              <w:rPr>
                <w:rFonts w:ascii="Arial" w:eastAsia="Calibri" w:hAnsi="Arial" w:cs="Arial"/>
              </w:rPr>
              <w:t>multiplican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en cruz, teniendo en cuenta la ley de los signos para la división.</w:t>
            </w:r>
          </w:p>
          <w:p w14:paraId="2FC79785" w14:textId="77777777" w:rsidR="002A3149" w:rsidRDefault="002A3149" w:rsidP="0012215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0CA1A9" w14:textId="77777777" w:rsidR="002A3149" w:rsidRDefault="002A3149" w:rsidP="0012215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5AA289CA" w14:textId="77777777" w:rsidR="002A3149" w:rsidRDefault="002A3149" w:rsidP="0012215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8CE978" w14:textId="77777777" w:rsidR="002A3149" w:rsidRDefault="002A3149" w:rsidP="0012215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E56754" w14:textId="77777777" w:rsidR="002A3149" w:rsidRDefault="002A3149" w:rsidP="0012215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B9C6FA" w14:textId="77777777" w:rsidR="002A3149" w:rsidRDefault="002A3149" w:rsidP="0012215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1326E8" w14:textId="77777777" w:rsidR="002A3149" w:rsidRDefault="002A3149" w:rsidP="0012215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Segundo caso.</w:t>
            </w:r>
          </w:p>
          <w:p w14:paraId="36C87410" w14:textId="77777777" w:rsidR="002A3149" w:rsidRDefault="002A3149" w:rsidP="00122158">
            <w:pPr>
              <w:rPr>
                <w:rFonts w:ascii="Arial" w:eastAsia="Calibri" w:hAnsi="Arial" w:cs="Arial"/>
              </w:rPr>
            </w:pPr>
            <w:r w:rsidRPr="00734978">
              <w:rPr>
                <w:rFonts w:ascii="Arial" w:eastAsia="Calibri" w:hAnsi="Arial" w:cs="Arial"/>
                <w:position w:val="-54"/>
              </w:rPr>
              <w:object w:dxaOrig="1040" w:dyaOrig="1200" w14:anchorId="07EEDF6A">
                <v:shape id="_x0000_i1061" type="#_x0000_t75" style="width:51.75pt;height:60pt" o:ole="">
                  <v:imagedata r:id="rId78" o:title=""/>
                </v:shape>
                <o:OLEObject Type="Embed" ProgID="Equation.3" ShapeID="_x0000_i1061" DrawAspect="Content" ObjectID="_1648215734" r:id="rId79"/>
              </w:object>
            </w:r>
          </w:p>
          <w:p w14:paraId="376E3A1F" w14:textId="74EAACCB" w:rsidR="002A3149" w:rsidRPr="0000600E" w:rsidRDefault="002A3149" w:rsidP="002A314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t xml:space="preserve">Se aplica la ley de la oreja; es decir, que primero se multiplican los extremos con extremos, luego se </w:t>
            </w:r>
            <w:r>
              <w:rPr>
                <w:rFonts w:ascii="Arial" w:eastAsia="Calibri" w:hAnsi="Arial" w:cs="Arial"/>
              </w:rPr>
              <w:lastRenderedPageBreak/>
              <w:t>multiplican los medios con los medios. Todo lo anterior teniendo en cuenta la ley de signos para la división.</w:t>
            </w:r>
          </w:p>
        </w:tc>
        <w:tc>
          <w:tcPr>
            <w:tcW w:w="5528" w:type="dxa"/>
            <w:shd w:val="clear" w:color="auto" w:fill="auto"/>
          </w:tcPr>
          <w:p w14:paraId="1AB885DD" w14:textId="77777777" w:rsidR="002A3149" w:rsidRDefault="002A3149" w:rsidP="002A314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20"/>
                <w:szCs w:val="20"/>
              </w:rPr>
            </w:pPr>
            <w:r w:rsidRPr="004C478E">
              <w:rPr>
                <w:rFonts w:ascii="Calibri" w:eastAsia="Calibri" w:hAnsi="Calibri"/>
                <w:position w:val="-6"/>
                <w:sz w:val="20"/>
                <w:szCs w:val="20"/>
              </w:rPr>
              <w:object w:dxaOrig="980" w:dyaOrig="279" w14:anchorId="71FD97EF">
                <v:shape id="_x0000_i1062" type="#_x0000_t75" style="width:48.75pt;height:14.25pt" o:ole="">
                  <v:imagedata r:id="rId80" o:title=""/>
                </v:shape>
                <o:OLEObject Type="Embed" ProgID="Equation.3" ShapeID="_x0000_i1062" DrawAspect="Content" ObjectID="_1648215735" r:id="rId81"/>
              </w:object>
            </w:r>
          </w:p>
          <w:p w14:paraId="33F43784" w14:textId="77777777" w:rsidR="002A3149" w:rsidRDefault="002A3149" w:rsidP="002A314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20"/>
                <w:szCs w:val="20"/>
              </w:rPr>
            </w:pPr>
            <w:r w:rsidRPr="00025CD5">
              <w:rPr>
                <w:rFonts w:ascii="Calibri" w:eastAsia="Calibri" w:hAnsi="Calibri"/>
                <w:position w:val="-24"/>
                <w:sz w:val="20"/>
                <w:szCs w:val="20"/>
              </w:rPr>
              <w:object w:dxaOrig="1020" w:dyaOrig="620" w14:anchorId="28BA8F08">
                <v:shape id="_x0000_i1063" type="#_x0000_t75" style="width:51pt;height:30.75pt" o:ole="">
                  <v:imagedata r:id="rId82" o:title=""/>
                </v:shape>
                <o:OLEObject Type="Embed" ProgID="Equation.3" ShapeID="_x0000_i1063" DrawAspect="Content" ObjectID="_1648215736" r:id="rId83"/>
              </w:object>
            </w:r>
          </w:p>
          <w:p w14:paraId="3B02A0B0" w14:textId="77777777" w:rsidR="002A3149" w:rsidRPr="00155FA8" w:rsidRDefault="002A3149" w:rsidP="002A314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20"/>
                <w:szCs w:val="20"/>
              </w:rPr>
            </w:pPr>
            <w:r w:rsidRPr="00025CD5">
              <w:rPr>
                <w:rFonts w:ascii="Calibri" w:eastAsia="Calibri" w:hAnsi="Calibri"/>
                <w:position w:val="-24"/>
                <w:sz w:val="20"/>
                <w:szCs w:val="20"/>
              </w:rPr>
              <w:object w:dxaOrig="999" w:dyaOrig="620" w14:anchorId="180DEC44">
                <v:shape id="_x0000_i1064" type="#_x0000_t75" style="width:50.25pt;height:30.75pt" o:ole="">
                  <v:imagedata r:id="rId84" o:title=""/>
                </v:shape>
                <o:OLEObject Type="Embed" ProgID="Equation.3" ShapeID="_x0000_i1064" DrawAspect="Content" ObjectID="_1648215737" r:id="rId85"/>
              </w:object>
            </w:r>
          </w:p>
          <w:p w14:paraId="6EDB62B1" w14:textId="77777777" w:rsidR="002A3149" w:rsidRDefault="002A3149" w:rsidP="00122158">
            <w:pPr>
              <w:pStyle w:val="Prrafodelista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660993" w14:textId="77777777" w:rsidR="002A3149" w:rsidRDefault="002A3149" w:rsidP="00122158">
            <w:pPr>
              <w:pStyle w:val="Prrafodelista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8A2E2E" w14:textId="77777777" w:rsidR="002A3149" w:rsidRDefault="002A3149" w:rsidP="00122158">
            <w:pPr>
              <w:pStyle w:val="Prrafodelista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1A9C90" w14:textId="77777777" w:rsidR="002A3149" w:rsidRPr="005A10D7" w:rsidRDefault="002A3149" w:rsidP="002A314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5" w:hanging="17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62615F">
              <w:rPr>
                <w:rFonts w:ascii="Calibri" w:eastAsia="Calibri" w:hAnsi="Calibri"/>
                <w:position w:val="-24"/>
                <w:sz w:val="20"/>
                <w:szCs w:val="20"/>
              </w:rPr>
              <w:object w:dxaOrig="3159" w:dyaOrig="620" w14:anchorId="692DB5AE">
                <v:shape id="_x0000_i1065" type="#_x0000_t75" style="width:158.25pt;height:30.75pt" o:ole="">
                  <v:imagedata r:id="rId86" o:title=""/>
                </v:shape>
                <o:OLEObject Type="Embed" ProgID="Equation.3" ShapeID="_x0000_i1065" DrawAspect="Content" ObjectID="_1648215738" r:id="rId87"/>
              </w:object>
            </w:r>
          </w:p>
          <w:p w14:paraId="29F511E9" w14:textId="77777777" w:rsidR="002A3149" w:rsidRPr="005A10D7" w:rsidRDefault="002A3149" w:rsidP="00122158">
            <w:pPr>
              <w:pStyle w:val="Prrafodelista"/>
              <w:ind w:left="17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BCEA11" w14:textId="77777777" w:rsidR="002A3149" w:rsidRPr="00BD4FE3" w:rsidRDefault="002A3149" w:rsidP="002A314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5" w:hanging="17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BD4FE3">
              <w:rPr>
                <w:position w:val="-24"/>
              </w:rPr>
              <w:object w:dxaOrig="5160" w:dyaOrig="620" w14:anchorId="199FD145">
                <v:shape id="_x0000_i1066" type="#_x0000_t75" style="width:258pt;height:30.75pt" o:ole="">
                  <v:imagedata r:id="rId88" o:title=""/>
                </v:shape>
                <o:OLEObject Type="Embed" ProgID="Equation.3" ShapeID="_x0000_i1066" DrawAspect="Content" ObjectID="_1648215739" r:id="rId89"/>
              </w:object>
            </w:r>
          </w:p>
          <w:p w14:paraId="1F6C6086" w14:textId="77777777" w:rsidR="002A3149" w:rsidRDefault="002A3149" w:rsidP="00122158">
            <w:pPr>
              <w:pStyle w:val="Prrafodelista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t xml:space="preserve">                                                                        </w:t>
            </w:r>
            <w:r w:rsidRPr="00BD4FE3">
              <w:rPr>
                <w:position w:val="-24"/>
              </w:rPr>
              <w:object w:dxaOrig="580" w:dyaOrig="620" w14:anchorId="232BFD9D">
                <v:shape id="_x0000_i1067" type="#_x0000_t75" style="width:29.25pt;height:30.75pt" o:ole="">
                  <v:imagedata r:id="rId90" o:title=""/>
                </v:shape>
                <o:OLEObject Type="Embed" ProgID="Equation.3" ShapeID="_x0000_i1067" DrawAspect="Content" ObjectID="_1648215740" r:id="rId91"/>
              </w:object>
            </w:r>
          </w:p>
          <w:p w14:paraId="1BBFC00F" w14:textId="77777777" w:rsidR="002A3149" w:rsidRDefault="002A3149" w:rsidP="00122158">
            <w:pPr>
              <w:pStyle w:val="Prrafodelista"/>
              <w:ind w:left="17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37CEF3" w14:textId="77777777" w:rsidR="002A3149" w:rsidRDefault="002A3149" w:rsidP="00122158">
            <w:pPr>
              <w:pStyle w:val="Prrafodelista"/>
              <w:ind w:left="17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0B0F67" w14:textId="77777777" w:rsidR="002A3149" w:rsidRDefault="002A3149" w:rsidP="00122158">
            <w:pPr>
              <w:pStyle w:val="Prrafodelista"/>
              <w:ind w:left="17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5AB511" w14:textId="77777777" w:rsidR="002A3149" w:rsidRPr="000668CD" w:rsidRDefault="002A3149" w:rsidP="002A314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5" w:hanging="17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4D2000">
              <w:rPr>
                <w:rFonts w:ascii="Calibri" w:eastAsia="Calibri" w:hAnsi="Calibri"/>
                <w:position w:val="-54"/>
                <w:sz w:val="20"/>
                <w:szCs w:val="20"/>
              </w:rPr>
              <w:object w:dxaOrig="4120" w:dyaOrig="1200" w14:anchorId="69AD36B1">
                <v:shape id="_x0000_i1068" type="#_x0000_t75" style="width:206.25pt;height:60pt" o:ole="">
                  <v:imagedata r:id="rId92" o:title=""/>
                </v:shape>
                <o:OLEObject Type="Embed" ProgID="Equation.3" ShapeID="_x0000_i1068" DrawAspect="Content" ObjectID="_1648215741" r:id="rId93"/>
              </w:object>
            </w:r>
          </w:p>
          <w:p w14:paraId="7FE10E0F" w14:textId="77777777" w:rsidR="002A3149" w:rsidRPr="00AC0994" w:rsidRDefault="002A3149" w:rsidP="002A314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5" w:hanging="17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4D2000">
              <w:rPr>
                <w:rFonts w:ascii="Calibri" w:eastAsia="Calibri" w:hAnsi="Calibri"/>
                <w:position w:val="-54"/>
                <w:sz w:val="20"/>
                <w:szCs w:val="20"/>
              </w:rPr>
              <w:object w:dxaOrig="4020" w:dyaOrig="1200" w14:anchorId="35180928">
                <v:shape id="_x0000_i1069" type="#_x0000_t75" style="width:201pt;height:60pt" o:ole="">
                  <v:imagedata r:id="rId94" o:title=""/>
                </v:shape>
                <o:OLEObject Type="Embed" ProgID="Equation.3" ShapeID="_x0000_i1069" DrawAspect="Content" ObjectID="_1648215742" r:id="rId95"/>
              </w:object>
            </w:r>
          </w:p>
          <w:p w14:paraId="77E56130" w14:textId="77777777" w:rsidR="002A3149" w:rsidRPr="00155FA8" w:rsidRDefault="002A3149" w:rsidP="002A314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5" w:hanging="17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4D2000">
              <w:rPr>
                <w:rFonts w:ascii="Calibri" w:eastAsia="Calibri" w:hAnsi="Calibri"/>
                <w:position w:val="-54"/>
                <w:sz w:val="20"/>
                <w:szCs w:val="20"/>
              </w:rPr>
              <w:object w:dxaOrig="3379" w:dyaOrig="1200" w14:anchorId="762409BC">
                <v:shape id="_x0000_i1070" type="#_x0000_t75" style="width:168.75pt;height:60pt" o:ole="">
                  <v:imagedata r:id="rId96" o:title=""/>
                </v:shape>
                <o:OLEObject Type="Embed" ProgID="Equation.3" ShapeID="_x0000_i1070" DrawAspect="Content" ObjectID="_1648215743" r:id="rId97"/>
              </w:object>
            </w:r>
          </w:p>
        </w:tc>
      </w:tr>
    </w:tbl>
    <w:p w14:paraId="4A18AB1A" w14:textId="77777777" w:rsidR="002A3149" w:rsidRDefault="002A3149" w:rsidP="002A3149">
      <w:pPr>
        <w:jc w:val="both"/>
        <w:rPr>
          <w:sz w:val="20"/>
          <w:szCs w:val="20"/>
        </w:rPr>
      </w:pPr>
    </w:p>
    <w:p w14:paraId="2F68E8DA" w14:textId="77777777" w:rsidR="002A3149" w:rsidRDefault="002A3149" w:rsidP="002A3149">
      <w:pPr>
        <w:ind w:left="116"/>
        <w:rPr>
          <w:rFonts w:ascii="Arial" w:hAnsi="Arial" w:cs="Arial"/>
          <w:sz w:val="20"/>
          <w:szCs w:val="20"/>
        </w:rPr>
      </w:pPr>
      <w:r w:rsidRPr="007167A1">
        <w:rPr>
          <w:rFonts w:ascii="Arial" w:hAnsi="Arial" w:cs="Arial"/>
          <w:b/>
          <w:sz w:val="20"/>
          <w:szCs w:val="20"/>
        </w:rPr>
        <w:t>TALLER</w:t>
      </w:r>
      <w:r>
        <w:rPr>
          <w:rFonts w:ascii="Arial" w:hAnsi="Arial" w:cs="Arial"/>
          <w:sz w:val="20"/>
          <w:szCs w:val="20"/>
        </w:rPr>
        <w:t>.</w:t>
      </w:r>
    </w:p>
    <w:p w14:paraId="7D864BC5" w14:textId="77777777" w:rsidR="002A3149" w:rsidRPr="0089077D" w:rsidRDefault="002A3149" w:rsidP="002A3149">
      <w:pPr>
        <w:numPr>
          <w:ilvl w:val="0"/>
          <w:numId w:val="19"/>
        </w:numPr>
        <w:spacing w:after="0" w:line="240" w:lineRule="auto"/>
        <w:ind w:left="284" w:hanging="168"/>
        <w:rPr>
          <w:rFonts w:ascii="Arial" w:hAnsi="Arial" w:cs="Arial"/>
        </w:rPr>
      </w:pPr>
      <w:r w:rsidRPr="0089077D">
        <w:rPr>
          <w:rFonts w:ascii="Arial" w:hAnsi="Arial" w:cs="Arial"/>
        </w:rPr>
        <w:t>Realice las sumas y r</w:t>
      </w:r>
      <w:r>
        <w:rPr>
          <w:rFonts w:ascii="Arial" w:hAnsi="Arial" w:cs="Arial"/>
        </w:rPr>
        <w:t>estas de los siguientes números, simplificando el resultado a su más simple expresión.</w:t>
      </w:r>
    </w:p>
    <w:p w14:paraId="2415C79E" w14:textId="77777777" w:rsidR="002A3149" w:rsidRPr="008E77C4" w:rsidRDefault="002A3149" w:rsidP="002A3149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298E">
        <w:rPr>
          <w:rFonts w:cs="Arial"/>
          <w:position w:val="-28"/>
          <w:sz w:val="20"/>
          <w:szCs w:val="20"/>
        </w:rPr>
        <w:object w:dxaOrig="1600" w:dyaOrig="680" w14:anchorId="5F967911">
          <v:shape id="_x0000_i1071" type="#_x0000_t75" style="width:80.25pt;height:34.5pt" o:ole="">
            <v:imagedata r:id="rId98" o:title=""/>
          </v:shape>
          <o:OLEObject Type="Embed" ProgID="Equation.3" ShapeID="_x0000_i1071" DrawAspect="Content" ObjectID="_1648215744" r:id="rId99"/>
        </w:object>
      </w:r>
    </w:p>
    <w:p w14:paraId="7297C665" w14:textId="77777777" w:rsidR="002A3149" w:rsidRPr="00060116" w:rsidRDefault="002A3149" w:rsidP="002A3149">
      <w:pPr>
        <w:ind w:left="360"/>
        <w:rPr>
          <w:rFonts w:ascii="Arial" w:hAnsi="Arial" w:cs="Arial"/>
          <w:sz w:val="20"/>
          <w:szCs w:val="20"/>
        </w:rPr>
      </w:pPr>
    </w:p>
    <w:p w14:paraId="43A31444" w14:textId="77777777" w:rsidR="002A3149" w:rsidRPr="00447492" w:rsidRDefault="002A3149" w:rsidP="002A3149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668">
        <w:rPr>
          <w:rFonts w:cs="Arial"/>
          <w:position w:val="-28"/>
          <w:sz w:val="18"/>
          <w:szCs w:val="18"/>
        </w:rPr>
        <w:object w:dxaOrig="1780" w:dyaOrig="680" w14:anchorId="2AAF601D">
          <v:shape id="_x0000_i1072" type="#_x0000_t75" style="width:89.25pt;height:34.5pt" o:ole="">
            <v:imagedata r:id="rId100" o:title=""/>
          </v:shape>
          <o:OLEObject Type="Embed" ProgID="Equation.3" ShapeID="_x0000_i1072" DrawAspect="Content" ObjectID="_1648215745" r:id="rId101"/>
        </w:object>
      </w:r>
    </w:p>
    <w:p w14:paraId="624D4D0B" w14:textId="77777777" w:rsidR="002A3149" w:rsidRDefault="002A3149" w:rsidP="002A3149">
      <w:pPr>
        <w:pStyle w:val="Prrafodelista"/>
        <w:rPr>
          <w:rFonts w:ascii="Arial" w:hAnsi="Arial" w:cs="Arial"/>
          <w:sz w:val="20"/>
          <w:szCs w:val="20"/>
        </w:rPr>
      </w:pPr>
    </w:p>
    <w:p w14:paraId="4A917EC1" w14:textId="77777777" w:rsidR="002A3149" w:rsidRPr="000F76E0" w:rsidRDefault="002A3149" w:rsidP="002A3149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668">
        <w:rPr>
          <w:rFonts w:cs="Arial"/>
          <w:position w:val="-28"/>
          <w:sz w:val="18"/>
          <w:szCs w:val="18"/>
        </w:rPr>
        <w:object w:dxaOrig="1540" w:dyaOrig="680" w14:anchorId="2506F155">
          <v:shape id="_x0000_i1073" type="#_x0000_t75" style="width:77.25pt;height:34.5pt" o:ole="">
            <v:imagedata r:id="rId102" o:title=""/>
          </v:shape>
          <o:OLEObject Type="Embed" ProgID="Equation.3" ShapeID="_x0000_i1073" DrawAspect="Content" ObjectID="_1648215746" r:id="rId103"/>
        </w:object>
      </w:r>
    </w:p>
    <w:p w14:paraId="4AB89132" w14:textId="77777777" w:rsidR="002A3149" w:rsidRDefault="002A3149" w:rsidP="002A3149">
      <w:pPr>
        <w:pStyle w:val="Prrafodelista"/>
        <w:rPr>
          <w:rFonts w:ascii="Arial" w:hAnsi="Arial" w:cs="Arial"/>
          <w:sz w:val="20"/>
          <w:szCs w:val="20"/>
        </w:rPr>
      </w:pPr>
    </w:p>
    <w:p w14:paraId="25A71843" w14:textId="77777777" w:rsidR="002A3149" w:rsidRPr="00ED52AE" w:rsidRDefault="002A3149" w:rsidP="002A3149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668">
        <w:rPr>
          <w:rFonts w:cs="Arial"/>
          <w:position w:val="-28"/>
          <w:sz w:val="18"/>
          <w:szCs w:val="18"/>
        </w:rPr>
        <w:object w:dxaOrig="2040" w:dyaOrig="680" w14:anchorId="16651795">
          <v:shape id="_x0000_i1074" type="#_x0000_t75" style="width:102pt;height:34.5pt" o:ole="">
            <v:imagedata r:id="rId104" o:title=""/>
          </v:shape>
          <o:OLEObject Type="Embed" ProgID="Equation.3" ShapeID="_x0000_i1074" DrawAspect="Content" ObjectID="_1648215747" r:id="rId105"/>
        </w:object>
      </w:r>
    </w:p>
    <w:p w14:paraId="165A87CD" w14:textId="77777777" w:rsidR="002A3149" w:rsidRDefault="002A3149" w:rsidP="002A3149">
      <w:pPr>
        <w:pStyle w:val="Prrafodelista"/>
        <w:rPr>
          <w:rFonts w:ascii="Arial" w:hAnsi="Arial" w:cs="Arial"/>
          <w:sz w:val="20"/>
          <w:szCs w:val="20"/>
        </w:rPr>
      </w:pPr>
    </w:p>
    <w:p w14:paraId="2A188590" w14:textId="77777777" w:rsidR="002A3149" w:rsidRDefault="002A3149" w:rsidP="002A3149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0BBA">
        <w:rPr>
          <w:rFonts w:ascii="Arial" w:hAnsi="Arial" w:cs="Arial"/>
          <w:position w:val="-28"/>
          <w:sz w:val="20"/>
          <w:szCs w:val="20"/>
        </w:rPr>
        <w:object w:dxaOrig="2020" w:dyaOrig="680" w14:anchorId="3F467077">
          <v:shape id="_x0000_i1075" type="#_x0000_t75" style="width:101.25pt;height:33.75pt" o:ole="">
            <v:imagedata r:id="rId106" o:title=""/>
          </v:shape>
          <o:OLEObject Type="Embed" ProgID="Equation.3" ShapeID="_x0000_i1075" DrawAspect="Content" ObjectID="_1648215748" r:id="rId107"/>
        </w:object>
      </w:r>
    </w:p>
    <w:p w14:paraId="09C8A0BC" w14:textId="77777777" w:rsidR="002A3149" w:rsidRPr="00F06423" w:rsidRDefault="002A3149" w:rsidP="002A3149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6F6A">
        <w:rPr>
          <w:rFonts w:cs="Arial"/>
          <w:position w:val="-24"/>
          <w:sz w:val="18"/>
          <w:szCs w:val="18"/>
        </w:rPr>
        <w:object w:dxaOrig="1500" w:dyaOrig="620" w14:anchorId="0C556E0F">
          <v:shape id="_x0000_i1076" type="#_x0000_t75" style="width:75pt;height:31.5pt" o:ole="">
            <v:imagedata r:id="rId108" o:title=""/>
          </v:shape>
          <o:OLEObject Type="Embed" ProgID="Equation.3" ShapeID="_x0000_i1076" DrawAspect="Content" ObjectID="_1648215749" r:id="rId109"/>
        </w:object>
      </w:r>
    </w:p>
    <w:p w14:paraId="70CB0158" w14:textId="77777777" w:rsidR="002A3149" w:rsidRPr="007C313D" w:rsidRDefault="002A3149" w:rsidP="002A3149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668">
        <w:rPr>
          <w:rFonts w:cs="Arial"/>
          <w:position w:val="-28"/>
          <w:sz w:val="18"/>
          <w:szCs w:val="18"/>
        </w:rPr>
        <w:object w:dxaOrig="2360" w:dyaOrig="680" w14:anchorId="446BED59">
          <v:shape id="_x0000_i1077" type="#_x0000_t75" style="width:117.75pt;height:34.5pt" o:ole="">
            <v:imagedata r:id="rId110" o:title=""/>
          </v:shape>
          <o:OLEObject Type="Embed" ProgID="Equation.3" ShapeID="_x0000_i1077" DrawAspect="Content" ObjectID="_1648215750" r:id="rId111"/>
        </w:object>
      </w:r>
    </w:p>
    <w:p w14:paraId="36FF7DE3" w14:textId="77777777" w:rsidR="002A3149" w:rsidRDefault="002A3149" w:rsidP="002A3149">
      <w:pPr>
        <w:ind w:left="360"/>
        <w:rPr>
          <w:rFonts w:ascii="Arial" w:hAnsi="Arial" w:cs="Arial"/>
          <w:sz w:val="20"/>
          <w:szCs w:val="20"/>
        </w:rPr>
      </w:pPr>
    </w:p>
    <w:p w14:paraId="028D3D1E" w14:textId="77777777" w:rsidR="002A3149" w:rsidRDefault="002A3149" w:rsidP="002A3149">
      <w:pPr>
        <w:numPr>
          <w:ilvl w:val="0"/>
          <w:numId w:val="19"/>
        </w:numPr>
        <w:spacing w:after="0" w:line="240" w:lineRule="auto"/>
        <w:ind w:left="284" w:hanging="168"/>
        <w:rPr>
          <w:rFonts w:ascii="Arial" w:hAnsi="Arial" w:cs="Arial"/>
        </w:rPr>
      </w:pPr>
      <w:r>
        <w:rPr>
          <w:rFonts w:ascii="Arial" w:hAnsi="Arial" w:cs="Arial"/>
        </w:rPr>
        <w:t>Realice las multiplicaciones de los siguientes números, simplificando el producto a su más simple expresión</w:t>
      </w:r>
    </w:p>
    <w:p w14:paraId="7F6E5E98" w14:textId="77777777" w:rsidR="002A3149" w:rsidRDefault="002A3149" w:rsidP="002A3149">
      <w:pPr>
        <w:ind w:left="360"/>
        <w:rPr>
          <w:rFonts w:ascii="Arial" w:hAnsi="Arial" w:cs="Arial"/>
          <w:sz w:val="20"/>
          <w:szCs w:val="20"/>
        </w:rPr>
      </w:pPr>
    </w:p>
    <w:p w14:paraId="482FDDFD" w14:textId="77777777" w:rsidR="002A3149" w:rsidRPr="0008786F" w:rsidRDefault="002A3149" w:rsidP="002A314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15B0">
        <w:rPr>
          <w:rFonts w:cs="Arial"/>
          <w:position w:val="-28"/>
          <w:sz w:val="20"/>
          <w:szCs w:val="20"/>
        </w:rPr>
        <w:object w:dxaOrig="1480" w:dyaOrig="680" w14:anchorId="7B7D3623">
          <v:shape id="_x0000_i1078" type="#_x0000_t75" style="width:85.5pt;height:34.5pt" o:ole="">
            <v:imagedata r:id="rId112" o:title=""/>
          </v:shape>
          <o:OLEObject Type="Embed" ProgID="Equation.3" ShapeID="_x0000_i1078" DrawAspect="Content" ObjectID="_1648215751" r:id="rId113"/>
        </w:object>
      </w:r>
    </w:p>
    <w:p w14:paraId="6F640B8C" w14:textId="77777777" w:rsidR="002A3149" w:rsidRDefault="002A3149" w:rsidP="002A3149">
      <w:pPr>
        <w:pStyle w:val="Prrafodelista"/>
        <w:rPr>
          <w:rFonts w:ascii="Arial" w:hAnsi="Arial" w:cs="Arial"/>
          <w:sz w:val="20"/>
          <w:szCs w:val="20"/>
        </w:rPr>
      </w:pPr>
    </w:p>
    <w:p w14:paraId="6C1BF57D" w14:textId="77777777" w:rsidR="002A3149" w:rsidRPr="00D822C0" w:rsidRDefault="002A3149" w:rsidP="002A314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77C4">
        <w:rPr>
          <w:rFonts w:cs="Arial"/>
          <w:position w:val="-28"/>
          <w:sz w:val="20"/>
          <w:szCs w:val="20"/>
        </w:rPr>
        <w:object w:dxaOrig="1219" w:dyaOrig="680" w14:anchorId="0D92CF82">
          <v:shape id="_x0000_i1079" type="#_x0000_t75" style="width:70.5pt;height:34.5pt" o:ole="">
            <v:imagedata r:id="rId114" o:title=""/>
          </v:shape>
          <o:OLEObject Type="Embed" ProgID="Equation.3" ShapeID="_x0000_i1079" DrawAspect="Content" ObjectID="_1648215752" r:id="rId115"/>
        </w:object>
      </w:r>
    </w:p>
    <w:p w14:paraId="07A5B187" w14:textId="77777777" w:rsidR="002A3149" w:rsidRDefault="002A3149" w:rsidP="002A3149">
      <w:pPr>
        <w:pStyle w:val="Prrafodelista"/>
        <w:rPr>
          <w:rFonts w:ascii="Arial" w:hAnsi="Arial" w:cs="Arial"/>
          <w:sz w:val="20"/>
          <w:szCs w:val="20"/>
        </w:rPr>
      </w:pPr>
    </w:p>
    <w:p w14:paraId="7A9837EB" w14:textId="77777777" w:rsidR="002A3149" w:rsidRPr="00D822C0" w:rsidRDefault="002A3149" w:rsidP="002A314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15B0">
        <w:rPr>
          <w:rFonts w:cs="Arial"/>
          <w:position w:val="-28"/>
          <w:sz w:val="20"/>
          <w:szCs w:val="20"/>
        </w:rPr>
        <w:object w:dxaOrig="2160" w:dyaOrig="680" w14:anchorId="542F6C31">
          <v:shape id="_x0000_i1080" type="#_x0000_t75" style="width:124.5pt;height:34.5pt" o:ole="">
            <v:imagedata r:id="rId116" o:title=""/>
          </v:shape>
          <o:OLEObject Type="Embed" ProgID="Equation.3" ShapeID="_x0000_i1080" DrawAspect="Content" ObjectID="_1648215753" r:id="rId117"/>
        </w:object>
      </w:r>
    </w:p>
    <w:p w14:paraId="3CA63532" w14:textId="77777777" w:rsidR="002A3149" w:rsidRDefault="002A3149" w:rsidP="002A3149">
      <w:pPr>
        <w:pStyle w:val="Prrafodelista"/>
        <w:rPr>
          <w:rFonts w:ascii="Arial" w:hAnsi="Arial" w:cs="Arial"/>
          <w:sz w:val="20"/>
          <w:szCs w:val="20"/>
        </w:rPr>
      </w:pPr>
    </w:p>
    <w:p w14:paraId="4F539EB2" w14:textId="77777777" w:rsidR="002A3149" w:rsidRDefault="002A3149" w:rsidP="002A3149">
      <w:pPr>
        <w:numPr>
          <w:ilvl w:val="0"/>
          <w:numId w:val="19"/>
        </w:numPr>
        <w:spacing w:after="0" w:line="240" w:lineRule="auto"/>
        <w:ind w:left="284" w:hanging="168"/>
        <w:rPr>
          <w:rFonts w:ascii="Arial" w:hAnsi="Arial" w:cs="Arial"/>
        </w:rPr>
      </w:pPr>
      <w:r>
        <w:rPr>
          <w:rFonts w:ascii="Arial" w:hAnsi="Arial" w:cs="Arial"/>
        </w:rPr>
        <w:t>Realice las divisiones de los siguientes números, simplificando el resultado a su más simple expresión</w:t>
      </w:r>
    </w:p>
    <w:p w14:paraId="55FC0335" w14:textId="77777777" w:rsidR="002A3149" w:rsidRDefault="002A3149" w:rsidP="002A3149">
      <w:pPr>
        <w:ind w:left="360"/>
        <w:rPr>
          <w:rFonts w:ascii="Arial" w:hAnsi="Arial" w:cs="Arial"/>
          <w:sz w:val="20"/>
          <w:szCs w:val="20"/>
        </w:rPr>
      </w:pPr>
    </w:p>
    <w:p w14:paraId="4013DB5A" w14:textId="77777777" w:rsidR="002A3149" w:rsidRPr="00CB04CC" w:rsidRDefault="002A3149" w:rsidP="002A3149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46AE">
        <w:rPr>
          <w:rFonts w:cs="Arial"/>
          <w:position w:val="-28"/>
          <w:sz w:val="20"/>
          <w:szCs w:val="20"/>
        </w:rPr>
        <w:object w:dxaOrig="1719" w:dyaOrig="680" w14:anchorId="3A5675F5">
          <v:shape id="_x0000_i1081" type="#_x0000_t75" style="width:99pt;height:34.5pt" o:ole="">
            <v:imagedata r:id="rId118" o:title=""/>
          </v:shape>
          <o:OLEObject Type="Embed" ProgID="Equation.3" ShapeID="_x0000_i1081" DrawAspect="Content" ObjectID="_1648215754" r:id="rId119"/>
        </w:object>
      </w:r>
    </w:p>
    <w:p w14:paraId="54D2D007" w14:textId="77777777" w:rsidR="002A3149" w:rsidRPr="00CD0019" w:rsidRDefault="002A3149" w:rsidP="002A3149">
      <w:pPr>
        <w:ind w:left="360"/>
        <w:rPr>
          <w:rFonts w:ascii="Arial" w:hAnsi="Arial" w:cs="Arial"/>
          <w:sz w:val="20"/>
          <w:szCs w:val="20"/>
        </w:rPr>
      </w:pPr>
    </w:p>
    <w:p w14:paraId="36838F8F" w14:textId="77777777" w:rsidR="002A3149" w:rsidRPr="00CB04CC" w:rsidRDefault="002A3149" w:rsidP="002A3149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52504">
        <w:rPr>
          <w:rFonts w:cs="Arial"/>
          <w:position w:val="-54"/>
          <w:sz w:val="20"/>
          <w:szCs w:val="20"/>
        </w:rPr>
        <w:object w:dxaOrig="760" w:dyaOrig="1200" w14:anchorId="21F80FE6">
          <v:shape id="_x0000_i1082" type="#_x0000_t75" style="width:38.25pt;height:61.5pt" o:ole="">
            <v:imagedata r:id="rId120" o:title=""/>
          </v:shape>
          <o:OLEObject Type="Embed" ProgID="Equation.3" ShapeID="_x0000_i1082" DrawAspect="Content" ObjectID="_1648215755" r:id="rId121"/>
        </w:object>
      </w:r>
    </w:p>
    <w:p w14:paraId="702733D1" w14:textId="77777777" w:rsidR="002A3149" w:rsidRDefault="002A3149" w:rsidP="002A3149">
      <w:pPr>
        <w:pStyle w:val="Prrafodelista"/>
        <w:rPr>
          <w:rFonts w:ascii="Arial" w:hAnsi="Arial" w:cs="Arial"/>
          <w:sz w:val="20"/>
          <w:szCs w:val="20"/>
        </w:rPr>
      </w:pPr>
    </w:p>
    <w:p w14:paraId="2AFBD515" w14:textId="77777777" w:rsidR="002A3149" w:rsidRPr="00CB04CC" w:rsidRDefault="002A3149" w:rsidP="002A3149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52504">
        <w:rPr>
          <w:rFonts w:cs="Arial"/>
          <w:position w:val="-54"/>
          <w:sz w:val="20"/>
          <w:szCs w:val="20"/>
        </w:rPr>
        <w:object w:dxaOrig="760" w:dyaOrig="1200" w14:anchorId="4486A081">
          <v:shape id="_x0000_i1083" type="#_x0000_t75" style="width:38.25pt;height:61.5pt" o:ole="">
            <v:imagedata r:id="rId122" o:title=""/>
          </v:shape>
          <o:OLEObject Type="Embed" ProgID="Equation.3" ShapeID="_x0000_i1083" DrawAspect="Content" ObjectID="_1648215756" r:id="rId123"/>
        </w:object>
      </w:r>
    </w:p>
    <w:p w14:paraId="1A2A5FB9" w14:textId="77777777" w:rsidR="002A3149" w:rsidRDefault="002A3149" w:rsidP="002A3149">
      <w:pPr>
        <w:pStyle w:val="Prrafodelista"/>
        <w:rPr>
          <w:rFonts w:ascii="Arial" w:hAnsi="Arial" w:cs="Arial"/>
          <w:sz w:val="20"/>
          <w:szCs w:val="20"/>
        </w:rPr>
      </w:pPr>
    </w:p>
    <w:p w14:paraId="66A6EE8F" w14:textId="77777777" w:rsidR="002A3149" w:rsidRPr="00A13C45" w:rsidRDefault="002A3149" w:rsidP="002A3149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52504">
        <w:rPr>
          <w:rFonts w:cs="Arial"/>
          <w:position w:val="-54"/>
          <w:sz w:val="20"/>
          <w:szCs w:val="20"/>
        </w:rPr>
        <w:object w:dxaOrig="740" w:dyaOrig="920" w14:anchorId="7BC8464F">
          <v:shape id="_x0000_i1084" type="#_x0000_t75" style="width:36.75pt;height:47.25pt" o:ole="">
            <v:imagedata r:id="rId124" o:title=""/>
          </v:shape>
          <o:OLEObject Type="Embed" ProgID="Equation.3" ShapeID="_x0000_i1084" DrawAspect="Content" ObjectID="_1648215757" r:id="rId125"/>
        </w:object>
      </w:r>
    </w:p>
    <w:p w14:paraId="2D1AC030" w14:textId="77777777" w:rsidR="002A3149" w:rsidRDefault="002A3149" w:rsidP="002A3149">
      <w:pPr>
        <w:pStyle w:val="Prrafodelista"/>
        <w:rPr>
          <w:rFonts w:ascii="Arial" w:hAnsi="Arial" w:cs="Arial"/>
          <w:sz w:val="20"/>
          <w:szCs w:val="20"/>
        </w:rPr>
      </w:pPr>
    </w:p>
    <w:p w14:paraId="764BBBEA" w14:textId="77777777" w:rsidR="002A3149" w:rsidRPr="00D822C0" w:rsidRDefault="002A3149" w:rsidP="002A3149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F4FB6">
        <w:rPr>
          <w:rFonts w:cs="Arial"/>
          <w:position w:val="-24"/>
          <w:sz w:val="20"/>
          <w:szCs w:val="20"/>
        </w:rPr>
        <w:object w:dxaOrig="600" w:dyaOrig="900" w14:anchorId="4D3E2F8C">
          <v:shape id="_x0000_i1085" type="#_x0000_t75" style="width:30pt;height:45.75pt" o:ole="">
            <v:imagedata r:id="rId126" o:title=""/>
          </v:shape>
          <o:OLEObject Type="Embed" ProgID="Equation.3" ShapeID="_x0000_i1085" DrawAspect="Content" ObjectID="_1648215758" r:id="rId127"/>
        </w:object>
      </w:r>
    </w:p>
    <w:p w14:paraId="5274EEFA" w14:textId="77777777" w:rsidR="002A3149" w:rsidRDefault="002A3149" w:rsidP="002A3149">
      <w:pPr>
        <w:pStyle w:val="Prrafodelista"/>
        <w:rPr>
          <w:rFonts w:ascii="Arial" w:hAnsi="Arial" w:cs="Arial"/>
          <w:sz w:val="20"/>
          <w:szCs w:val="20"/>
        </w:rPr>
      </w:pPr>
    </w:p>
    <w:p w14:paraId="394F4B93" w14:textId="77777777" w:rsidR="002A3149" w:rsidRDefault="002A3149" w:rsidP="007F2773"/>
    <w:sectPr w:rsidR="002A3149" w:rsidSect="00470E3E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DD8F5" w14:textId="77777777" w:rsidR="00E51FEA" w:rsidRDefault="00E51FEA" w:rsidP="00D109E0">
      <w:pPr>
        <w:spacing w:after="0" w:line="240" w:lineRule="auto"/>
      </w:pPr>
      <w:r>
        <w:separator/>
      </w:r>
    </w:p>
  </w:endnote>
  <w:endnote w:type="continuationSeparator" w:id="0">
    <w:p w14:paraId="3544002D" w14:textId="77777777" w:rsidR="00E51FEA" w:rsidRDefault="00E51FEA" w:rsidP="00D1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BEFA5" w14:textId="77777777" w:rsidR="00E51FEA" w:rsidRDefault="00E51FEA" w:rsidP="00D109E0">
      <w:pPr>
        <w:spacing w:after="0" w:line="240" w:lineRule="auto"/>
      </w:pPr>
      <w:r>
        <w:separator/>
      </w:r>
    </w:p>
  </w:footnote>
  <w:footnote w:type="continuationSeparator" w:id="0">
    <w:p w14:paraId="3EA62E42" w14:textId="77777777" w:rsidR="00E51FEA" w:rsidRDefault="00E51FEA" w:rsidP="00D1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FE0"/>
    <w:multiLevelType w:val="hybridMultilevel"/>
    <w:tmpl w:val="8536DF7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E6145"/>
    <w:multiLevelType w:val="hybridMultilevel"/>
    <w:tmpl w:val="9C1E9E76"/>
    <w:lvl w:ilvl="0" w:tplc="2CF065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72FE"/>
    <w:multiLevelType w:val="hybridMultilevel"/>
    <w:tmpl w:val="E8EC3F1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7F5E1F"/>
    <w:multiLevelType w:val="hybridMultilevel"/>
    <w:tmpl w:val="8536DF7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02768"/>
    <w:multiLevelType w:val="hybridMultilevel"/>
    <w:tmpl w:val="E7A40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E5F95"/>
    <w:multiLevelType w:val="hybridMultilevel"/>
    <w:tmpl w:val="57F4C5A4"/>
    <w:lvl w:ilvl="0" w:tplc="20F8520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A3402"/>
    <w:multiLevelType w:val="hybridMultilevel"/>
    <w:tmpl w:val="01927EBC"/>
    <w:lvl w:ilvl="0" w:tplc="240A0013">
      <w:start w:val="1"/>
      <w:numFmt w:val="upperRoman"/>
      <w:lvlText w:val="%1."/>
      <w:lvlJc w:val="right"/>
      <w:pPr>
        <w:ind w:left="476" w:hanging="360"/>
      </w:p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2424445F"/>
    <w:multiLevelType w:val="hybridMultilevel"/>
    <w:tmpl w:val="8536DF7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14755"/>
    <w:multiLevelType w:val="hybridMultilevel"/>
    <w:tmpl w:val="A56A4842"/>
    <w:lvl w:ilvl="0" w:tplc="20F8520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C3FB2"/>
    <w:multiLevelType w:val="hybridMultilevel"/>
    <w:tmpl w:val="44EEB6F0"/>
    <w:lvl w:ilvl="0" w:tplc="517EC0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D205D"/>
    <w:multiLevelType w:val="hybridMultilevel"/>
    <w:tmpl w:val="90F8ED4A"/>
    <w:lvl w:ilvl="0" w:tplc="20F8520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56F72"/>
    <w:multiLevelType w:val="hybridMultilevel"/>
    <w:tmpl w:val="CFFC6DD8"/>
    <w:lvl w:ilvl="0" w:tplc="6E8EDF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F244F0"/>
    <w:multiLevelType w:val="hybridMultilevel"/>
    <w:tmpl w:val="FAC0401A"/>
    <w:lvl w:ilvl="0" w:tplc="20F8520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BF120F"/>
    <w:multiLevelType w:val="hybridMultilevel"/>
    <w:tmpl w:val="05724D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874E38"/>
    <w:multiLevelType w:val="hybridMultilevel"/>
    <w:tmpl w:val="F5D479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B5332"/>
    <w:multiLevelType w:val="hybridMultilevel"/>
    <w:tmpl w:val="FD869D54"/>
    <w:lvl w:ilvl="0" w:tplc="04D606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A42D3"/>
    <w:multiLevelType w:val="multilevel"/>
    <w:tmpl w:val="84CE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B502DF"/>
    <w:multiLevelType w:val="hybridMultilevel"/>
    <w:tmpl w:val="AED4A3EE"/>
    <w:lvl w:ilvl="0" w:tplc="2CF065B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C37F65"/>
    <w:multiLevelType w:val="hybridMultilevel"/>
    <w:tmpl w:val="26F26276"/>
    <w:lvl w:ilvl="0" w:tplc="20F8520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857C9D"/>
    <w:multiLevelType w:val="hybridMultilevel"/>
    <w:tmpl w:val="E5546A0E"/>
    <w:lvl w:ilvl="0" w:tplc="20F8520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A533C"/>
    <w:multiLevelType w:val="hybridMultilevel"/>
    <w:tmpl w:val="B37E8A2C"/>
    <w:lvl w:ilvl="0" w:tplc="20F8520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0C31E2"/>
    <w:multiLevelType w:val="hybridMultilevel"/>
    <w:tmpl w:val="C9ECE8F2"/>
    <w:lvl w:ilvl="0" w:tplc="20F8520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9"/>
  </w:num>
  <w:num w:numId="7">
    <w:abstractNumId w:val="20"/>
  </w:num>
  <w:num w:numId="8">
    <w:abstractNumId w:val="17"/>
  </w:num>
  <w:num w:numId="9">
    <w:abstractNumId w:val="1"/>
  </w:num>
  <w:num w:numId="10">
    <w:abstractNumId w:val="8"/>
  </w:num>
  <w:num w:numId="11">
    <w:abstractNumId w:val="16"/>
  </w:num>
  <w:num w:numId="12">
    <w:abstractNumId w:val="15"/>
  </w:num>
  <w:num w:numId="13">
    <w:abstractNumId w:val="5"/>
  </w:num>
  <w:num w:numId="14">
    <w:abstractNumId w:val="12"/>
  </w:num>
  <w:num w:numId="15">
    <w:abstractNumId w:val="19"/>
  </w:num>
  <w:num w:numId="16">
    <w:abstractNumId w:val="18"/>
  </w:num>
  <w:num w:numId="17">
    <w:abstractNumId w:val="21"/>
  </w:num>
  <w:num w:numId="18">
    <w:abstractNumId w:val="10"/>
  </w:num>
  <w:num w:numId="19">
    <w:abstractNumId w:val="6"/>
  </w:num>
  <w:num w:numId="20">
    <w:abstractNumId w:val="7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E0"/>
    <w:rsid w:val="00025E19"/>
    <w:rsid w:val="00027478"/>
    <w:rsid w:val="0003323F"/>
    <w:rsid w:val="000437D0"/>
    <w:rsid w:val="00053EA5"/>
    <w:rsid w:val="000635FB"/>
    <w:rsid w:val="000B6D1F"/>
    <w:rsid w:val="000D05C0"/>
    <w:rsid w:val="000D1EB1"/>
    <w:rsid w:val="000D2121"/>
    <w:rsid w:val="000E752B"/>
    <w:rsid w:val="00100461"/>
    <w:rsid w:val="0011112D"/>
    <w:rsid w:val="00114E41"/>
    <w:rsid w:val="00130FB9"/>
    <w:rsid w:val="001367D5"/>
    <w:rsid w:val="001460DB"/>
    <w:rsid w:val="001468D1"/>
    <w:rsid w:val="0018179F"/>
    <w:rsid w:val="001C4002"/>
    <w:rsid w:val="001E2366"/>
    <w:rsid w:val="00201D87"/>
    <w:rsid w:val="00211FAE"/>
    <w:rsid w:val="00220289"/>
    <w:rsid w:val="0022221C"/>
    <w:rsid w:val="00230FAB"/>
    <w:rsid w:val="002430A6"/>
    <w:rsid w:val="002A3149"/>
    <w:rsid w:val="002C0DD8"/>
    <w:rsid w:val="002C2FA4"/>
    <w:rsid w:val="002D266B"/>
    <w:rsid w:val="002E083B"/>
    <w:rsid w:val="002E5E73"/>
    <w:rsid w:val="00310316"/>
    <w:rsid w:val="0033563B"/>
    <w:rsid w:val="00360874"/>
    <w:rsid w:val="003A7241"/>
    <w:rsid w:val="003C66C6"/>
    <w:rsid w:val="003D2363"/>
    <w:rsid w:val="003D3F1B"/>
    <w:rsid w:val="003D4781"/>
    <w:rsid w:val="003D5720"/>
    <w:rsid w:val="003D7E3E"/>
    <w:rsid w:val="003E2AA5"/>
    <w:rsid w:val="00402707"/>
    <w:rsid w:val="0041140D"/>
    <w:rsid w:val="004318A2"/>
    <w:rsid w:val="00470E3E"/>
    <w:rsid w:val="00493121"/>
    <w:rsid w:val="004B70FB"/>
    <w:rsid w:val="004C2AC1"/>
    <w:rsid w:val="004D740C"/>
    <w:rsid w:val="005034A8"/>
    <w:rsid w:val="005131AC"/>
    <w:rsid w:val="00514A1C"/>
    <w:rsid w:val="00522004"/>
    <w:rsid w:val="00554006"/>
    <w:rsid w:val="00566C98"/>
    <w:rsid w:val="005735B5"/>
    <w:rsid w:val="005760FE"/>
    <w:rsid w:val="005960F8"/>
    <w:rsid w:val="005A3BFB"/>
    <w:rsid w:val="005B2AD5"/>
    <w:rsid w:val="005C6E93"/>
    <w:rsid w:val="00632444"/>
    <w:rsid w:val="0063387C"/>
    <w:rsid w:val="00635E36"/>
    <w:rsid w:val="00657C1D"/>
    <w:rsid w:val="006622DF"/>
    <w:rsid w:val="00677304"/>
    <w:rsid w:val="00690704"/>
    <w:rsid w:val="00691AEC"/>
    <w:rsid w:val="00692478"/>
    <w:rsid w:val="006A4F58"/>
    <w:rsid w:val="006D5F1F"/>
    <w:rsid w:val="00700270"/>
    <w:rsid w:val="00701638"/>
    <w:rsid w:val="0070168C"/>
    <w:rsid w:val="0072283A"/>
    <w:rsid w:val="007255BE"/>
    <w:rsid w:val="00755DE3"/>
    <w:rsid w:val="00780FD2"/>
    <w:rsid w:val="00785B71"/>
    <w:rsid w:val="0079167B"/>
    <w:rsid w:val="00794527"/>
    <w:rsid w:val="00796707"/>
    <w:rsid w:val="00797E00"/>
    <w:rsid w:val="007A59AC"/>
    <w:rsid w:val="007B2EA8"/>
    <w:rsid w:val="007C72A4"/>
    <w:rsid w:val="007D6C6A"/>
    <w:rsid w:val="007E53D4"/>
    <w:rsid w:val="007F2773"/>
    <w:rsid w:val="007F2784"/>
    <w:rsid w:val="007F6421"/>
    <w:rsid w:val="0080266A"/>
    <w:rsid w:val="00804D83"/>
    <w:rsid w:val="008321CE"/>
    <w:rsid w:val="00846FB8"/>
    <w:rsid w:val="008B120C"/>
    <w:rsid w:val="008C146A"/>
    <w:rsid w:val="008C3174"/>
    <w:rsid w:val="00903736"/>
    <w:rsid w:val="00906BAB"/>
    <w:rsid w:val="009124B9"/>
    <w:rsid w:val="00925F5E"/>
    <w:rsid w:val="00932501"/>
    <w:rsid w:val="009427E1"/>
    <w:rsid w:val="00955A08"/>
    <w:rsid w:val="00967470"/>
    <w:rsid w:val="00990C95"/>
    <w:rsid w:val="009C68FE"/>
    <w:rsid w:val="009C7588"/>
    <w:rsid w:val="009F0BD8"/>
    <w:rsid w:val="00A02878"/>
    <w:rsid w:val="00A51053"/>
    <w:rsid w:val="00A54AD4"/>
    <w:rsid w:val="00A90529"/>
    <w:rsid w:val="00AB7B1D"/>
    <w:rsid w:val="00AC3EAF"/>
    <w:rsid w:val="00AC660A"/>
    <w:rsid w:val="00AD0749"/>
    <w:rsid w:val="00AD67B9"/>
    <w:rsid w:val="00AE4033"/>
    <w:rsid w:val="00AF1D8A"/>
    <w:rsid w:val="00AF48D2"/>
    <w:rsid w:val="00B06745"/>
    <w:rsid w:val="00B26D16"/>
    <w:rsid w:val="00B46CBF"/>
    <w:rsid w:val="00B503A3"/>
    <w:rsid w:val="00B51405"/>
    <w:rsid w:val="00B5552E"/>
    <w:rsid w:val="00B579C3"/>
    <w:rsid w:val="00B8581D"/>
    <w:rsid w:val="00B85E1E"/>
    <w:rsid w:val="00B877F6"/>
    <w:rsid w:val="00B911D8"/>
    <w:rsid w:val="00BB2785"/>
    <w:rsid w:val="00BD703D"/>
    <w:rsid w:val="00BE310F"/>
    <w:rsid w:val="00C02F2F"/>
    <w:rsid w:val="00C15014"/>
    <w:rsid w:val="00C30E97"/>
    <w:rsid w:val="00C31149"/>
    <w:rsid w:val="00C72F49"/>
    <w:rsid w:val="00C740EE"/>
    <w:rsid w:val="00C96DB8"/>
    <w:rsid w:val="00C9746B"/>
    <w:rsid w:val="00CA42DF"/>
    <w:rsid w:val="00CB0131"/>
    <w:rsid w:val="00CE0958"/>
    <w:rsid w:val="00CE59B3"/>
    <w:rsid w:val="00D0507B"/>
    <w:rsid w:val="00D05831"/>
    <w:rsid w:val="00D109E0"/>
    <w:rsid w:val="00D1365A"/>
    <w:rsid w:val="00D161CA"/>
    <w:rsid w:val="00D2311A"/>
    <w:rsid w:val="00D8193E"/>
    <w:rsid w:val="00D94F61"/>
    <w:rsid w:val="00DC4C90"/>
    <w:rsid w:val="00DD795F"/>
    <w:rsid w:val="00DE6DD8"/>
    <w:rsid w:val="00DF0059"/>
    <w:rsid w:val="00E13F3A"/>
    <w:rsid w:val="00E229FB"/>
    <w:rsid w:val="00E32BC5"/>
    <w:rsid w:val="00E47909"/>
    <w:rsid w:val="00E51FEA"/>
    <w:rsid w:val="00E773A7"/>
    <w:rsid w:val="00E87A91"/>
    <w:rsid w:val="00EA0D17"/>
    <w:rsid w:val="00EA1E3C"/>
    <w:rsid w:val="00ED671F"/>
    <w:rsid w:val="00EE69E4"/>
    <w:rsid w:val="00EF0E91"/>
    <w:rsid w:val="00EF515B"/>
    <w:rsid w:val="00F009CE"/>
    <w:rsid w:val="00F028D4"/>
    <w:rsid w:val="00F20045"/>
    <w:rsid w:val="00F25764"/>
    <w:rsid w:val="00F72617"/>
    <w:rsid w:val="00FB7017"/>
    <w:rsid w:val="00FD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1DCEB"/>
  <w15:chartTrackingRefBased/>
  <w15:docId w15:val="{D72A503A-3059-40DF-8A9C-3DD34D21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9E0"/>
  </w:style>
  <w:style w:type="paragraph" w:styleId="Piedepgina">
    <w:name w:val="footer"/>
    <w:basedOn w:val="Normal"/>
    <w:link w:val="PiedepginaCar"/>
    <w:uiPriority w:val="99"/>
    <w:unhideWhenUsed/>
    <w:rsid w:val="00D10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9E0"/>
  </w:style>
  <w:style w:type="table" w:styleId="Tablaconcuadrcula">
    <w:name w:val="Table Grid"/>
    <w:basedOn w:val="Tablanormal"/>
    <w:uiPriority w:val="39"/>
    <w:rsid w:val="00D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55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03A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03A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D2363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2A3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0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5.wmf"/><Relationship Id="rId16" Type="http://schemas.openxmlformats.org/officeDocument/2006/relationships/image" Target="media/image6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7.bin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3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58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theme" Target="theme/theme1.xml"/><Relationship Id="rId54" Type="http://schemas.openxmlformats.org/officeDocument/2006/relationships/image" Target="media/image25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8.bin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3.bin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2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image" Target="media/image5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Equipo44</dc:creator>
  <cp:keywords/>
  <dc:description/>
  <cp:lastModifiedBy>Usuario de Windows</cp:lastModifiedBy>
  <cp:revision>5</cp:revision>
  <dcterms:created xsi:type="dcterms:W3CDTF">2020-04-02T19:36:00Z</dcterms:created>
  <dcterms:modified xsi:type="dcterms:W3CDTF">2020-04-12T21:55:00Z</dcterms:modified>
</cp:coreProperties>
</file>